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5B" w:rsidRDefault="00AF6E5B" w:rsidP="00030E8D">
      <w:pPr>
        <w:rPr>
          <w:b/>
          <w:sz w:val="32"/>
          <w:lang w:val="en-GB"/>
        </w:rPr>
      </w:pPr>
      <w:r w:rsidRPr="0096022C">
        <w:rPr>
          <w:rFonts w:asciiTheme="minorHAnsi" w:hAnsiTheme="minorHAnsi"/>
          <w:noProof/>
          <w:sz w:val="32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41AC922" wp14:editId="42A325F2">
            <wp:simplePos x="914400" y="895350"/>
            <wp:positionH relativeFrom="margin">
              <wp:align>right</wp:align>
            </wp:positionH>
            <wp:positionV relativeFrom="margin">
              <wp:align>top</wp:align>
            </wp:positionV>
            <wp:extent cx="3482340" cy="1101725"/>
            <wp:effectExtent l="0" t="0" r="3810" b="3175"/>
            <wp:wrapSquare wrapText="bothSides"/>
            <wp:docPr id="1" name="Immagine 1" descr="RIMS_blue with su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MS_blue with subti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10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E5B" w:rsidRDefault="00AF6E5B" w:rsidP="00030E8D">
      <w:pPr>
        <w:rPr>
          <w:b/>
          <w:sz w:val="32"/>
          <w:lang w:val="en-GB"/>
        </w:rPr>
      </w:pPr>
    </w:p>
    <w:p w:rsidR="00AF6E5B" w:rsidRDefault="00AF6E5B" w:rsidP="00030E8D">
      <w:pPr>
        <w:rPr>
          <w:b/>
          <w:sz w:val="32"/>
          <w:lang w:val="en-GB"/>
        </w:rPr>
      </w:pPr>
    </w:p>
    <w:p w:rsidR="00AF6E5B" w:rsidRDefault="00AF6E5B" w:rsidP="00030E8D">
      <w:pPr>
        <w:rPr>
          <w:b/>
          <w:sz w:val="32"/>
          <w:lang w:val="en-GB"/>
        </w:rPr>
      </w:pPr>
    </w:p>
    <w:p w:rsidR="00AF6E5B" w:rsidRDefault="00AF6E5B" w:rsidP="00030E8D">
      <w:pPr>
        <w:rPr>
          <w:b/>
          <w:sz w:val="32"/>
          <w:lang w:val="en-GB"/>
        </w:rPr>
      </w:pPr>
    </w:p>
    <w:p w:rsidR="00AF6E5B" w:rsidRDefault="00AF6E5B" w:rsidP="00030E8D">
      <w:pPr>
        <w:rPr>
          <w:b/>
          <w:sz w:val="32"/>
          <w:lang w:val="en-GB"/>
        </w:rPr>
      </w:pPr>
    </w:p>
    <w:p w:rsidR="00AF6E5B" w:rsidRDefault="00AF6E5B" w:rsidP="00030E8D">
      <w:pPr>
        <w:rPr>
          <w:b/>
          <w:sz w:val="32"/>
          <w:lang w:val="en-GB"/>
        </w:rPr>
      </w:pPr>
    </w:p>
    <w:p w:rsidR="00AF6E5B" w:rsidRDefault="00AF6E5B" w:rsidP="00030E8D">
      <w:pPr>
        <w:rPr>
          <w:b/>
          <w:sz w:val="32"/>
          <w:lang w:val="en-GB"/>
        </w:rPr>
      </w:pPr>
    </w:p>
    <w:p w:rsidR="008E2E39" w:rsidRPr="008E2E39" w:rsidRDefault="008E2E39" w:rsidP="00E74CA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F0E27">
        <w:rPr>
          <w:b/>
          <w:sz w:val="32"/>
          <w:lang w:val="en-GB"/>
        </w:rPr>
        <w:t xml:space="preserve">RIMS SIG Occupation meeting </w:t>
      </w:r>
    </w:p>
    <w:p w:rsidR="00E74CAF" w:rsidRDefault="00E74CAF" w:rsidP="00E74CAF">
      <w:pPr>
        <w:pStyle w:val="Defaul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 w:cs="Trebuchet MS"/>
          <w:i/>
          <w:color w:val="auto"/>
          <w:sz w:val="28"/>
          <w:szCs w:val="22"/>
        </w:rPr>
      </w:pPr>
    </w:p>
    <w:p w:rsidR="00E74CAF" w:rsidRDefault="00E74CAF" w:rsidP="00E74CAF">
      <w:pPr>
        <w:pStyle w:val="Defaul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 w:cs="Trebuchet MS"/>
          <w:i/>
          <w:color w:val="auto"/>
          <w:sz w:val="28"/>
          <w:szCs w:val="22"/>
        </w:rPr>
      </w:pPr>
    </w:p>
    <w:p w:rsidR="00410C96" w:rsidRDefault="00410C96" w:rsidP="008F362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lang w:val="en-GB"/>
        </w:rPr>
      </w:pPr>
      <w:r>
        <w:rPr>
          <w:b/>
          <w:sz w:val="32"/>
          <w:lang w:val="en-GB"/>
        </w:rPr>
        <w:t>During ECTRIMS/RIMS meeting</w:t>
      </w:r>
    </w:p>
    <w:p w:rsidR="008F3629" w:rsidRPr="006F0E27" w:rsidRDefault="00410C96" w:rsidP="008F362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Copenhagen </w:t>
      </w:r>
      <w:r>
        <w:rPr>
          <w:b/>
          <w:lang w:val="en-GB"/>
        </w:rPr>
        <w:t>(DK)</w:t>
      </w:r>
      <w:r w:rsidR="008F3629" w:rsidRPr="006F0E27">
        <w:rPr>
          <w:b/>
          <w:lang w:val="en-GB"/>
        </w:rPr>
        <w:t xml:space="preserve"> </w:t>
      </w:r>
      <w:r>
        <w:rPr>
          <w:b/>
          <w:sz w:val="32"/>
          <w:lang w:val="en-GB"/>
        </w:rPr>
        <w:t>October 4</w:t>
      </w:r>
      <w:r w:rsidRPr="00410C96">
        <w:rPr>
          <w:b/>
          <w:sz w:val="32"/>
          <w:vertAlign w:val="superscript"/>
          <w:lang w:val="en-GB"/>
        </w:rPr>
        <w:t>th</w:t>
      </w:r>
      <w:r>
        <w:rPr>
          <w:b/>
          <w:sz w:val="32"/>
          <w:lang w:val="en-GB"/>
        </w:rPr>
        <w:t xml:space="preserve"> </w:t>
      </w:r>
      <w:r w:rsidR="008F3629" w:rsidRPr="006F0E27">
        <w:rPr>
          <w:b/>
          <w:sz w:val="32"/>
          <w:lang w:val="en-GB"/>
        </w:rPr>
        <w:t>2013</w:t>
      </w:r>
    </w:p>
    <w:p w:rsidR="00E74CAF" w:rsidRPr="006F0E27" w:rsidRDefault="00E74CAF" w:rsidP="00E74CAF">
      <w:pPr>
        <w:pStyle w:val="Defaul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 w:cs="Trebuchet MS"/>
          <w:i/>
          <w:color w:val="auto"/>
          <w:sz w:val="28"/>
          <w:szCs w:val="22"/>
        </w:rPr>
      </w:pPr>
    </w:p>
    <w:p w:rsidR="008E2E39" w:rsidRPr="00030E8D" w:rsidRDefault="008E2E39" w:rsidP="00030E8D">
      <w:pPr>
        <w:pStyle w:val="Default"/>
        <w:spacing w:before="0"/>
        <w:rPr>
          <w:rFonts w:asciiTheme="minorHAnsi" w:hAnsiTheme="minorHAnsi" w:cs="Trebuchet MS"/>
          <w:color w:val="auto"/>
          <w:sz w:val="22"/>
          <w:szCs w:val="22"/>
        </w:rPr>
      </w:pPr>
    </w:p>
    <w:p w:rsidR="00F312A6" w:rsidRDefault="00F312A6">
      <w:pPr>
        <w:spacing w:before="200" w:after="200" w:line="276" w:lineRule="auto"/>
        <w:rPr>
          <w:rFonts w:ascii="Comic Sans MS" w:eastAsiaTheme="minorEastAsia" w:hAnsi="Comic Sans MS" w:cs="Trebuchet MS"/>
          <w:color w:val="000000"/>
          <w:sz w:val="22"/>
          <w:szCs w:val="22"/>
          <w:lang w:val="en-US" w:eastAsia="en-US"/>
        </w:rPr>
        <w:sectPr w:rsidR="00F312A6" w:rsidSect="00F312A6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0C96" w:rsidRDefault="00410C96">
      <w:pPr>
        <w:spacing w:before="200" w:after="200" w:line="276" w:lineRule="auto"/>
        <w:rPr>
          <w:rFonts w:ascii="Comic Sans MS" w:eastAsiaTheme="minorEastAsia" w:hAnsi="Comic Sans MS" w:cs="Trebuchet MS"/>
          <w:color w:val="000000"/>
          <w:sz w:val="22"/>
          <w:szCs w:val="22"/>
          <w:lang w:val="en-US" w:eastAsia="en-US"/>
        </w:rPr>
      </w:pPr>
    </w:p>
    <w:p w:rsidR="00AF6E5B" w:rsidRDefault="00AF6E5B" w:rsidP="00477CAA">
      <w:pPr>
        <w:pStyle w:val="Default"/>
        <w:rPr>
          <w:rFonts w:cs="Trebuchet MS"/>
          <w:sz w:val="22"/>
          <w:szCs w:val="22"/>
        </w:rPr>
      </w:pPr>
    </w:p>
    <w:p w:rsidR="008E2E39" w:rsidRPr="00AA2BB7" w:rsidRDefault="00A025AB" w:rsidP="00AA2BB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Bidi"/>
          <w:sz w:val="36"/>
          <w:lang w:val="en-US"/>
        </w:rPr>
      </w:pPr>
      <w:r>
        <w:rPr>
          <w:sz w:val="36"/>
          <w:lang w:val="en-US"/>
        </w:rPr>
        <w:t>Participants</w:t>
      </w:r>
    </w:p>
    <w:p w:rsidR="00AA2BB7" w:rsidRDefault="00AA2BB7" w:rsidP="00030E8D">
      <w:pPr>
        <w:pStyle w:val="Default"/>
        <w:spacing w:before="0"/>
        <w:rPr>
          <w:rFonts w:asciiTheme="minorHAnsi" w:hAnsiTheme="minorHAnsi" w:cs="Trebuchet MS"/>
          <w:color w:val="auto"/>
          <w:sz w:val="22"/>
          <w:szCs w:val="22"/>
        </w:rPr>
      </w:pPr>
    </w:p>
    <w:p w:rsidR="00F312A6" w:rsidRDefault="00F312A6" w:rsidP="00030E8D">
      <w:pPr>
        <w:pStyle w:val="Default"/>
        <w:spacing w:before="0"/>
        <w:rPr>
          <w:rFonts w:asciiTheme="minorHAnsi" w:hAnsiTheme="minorHAnsi" w:cs="Trebuchet MS"/>
          <w:color w:val="auto"/>
          <w:sz w:val="22"/>
          <w:szCs w:val="22"/>
        </w:rPr>
      </w:pPr>
    </w:p>
    <w:tbl>
      <w:tblPr>
        <w:tblW w:w="14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749"/>
        <w:gridCol w:w="3170"/>
        <w:gridCol w:w="1392"/>
        <w:gridCol w:w="4111"/>
        <w:gridCol w:w="2227"/>
        <w:gridCol w:w="1080"/>
      </w:tblGrid>
      <w:tr w:rsidR="00F312A6" w:rsidRPr="00F312A6" w:rsidTr="00F312A6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Organisation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</w:tr>
      <w:tr w:rsidR="00F312A6" w:rsidRPr="00F312A6" w:rsidTr="00F312A6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F312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Daphne Kos (chair)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Daphne.kos@faber.kuleuven.be; daphne.kos@ap.be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OT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AP University College &amp; KU Leuven &amp; National MS Center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Antwerp &amp; Leuven &amp; Melsbroek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Belgium</w:t>
            </w:r>
          </w:p>
        </w:tc>
      </w:tr>
      <w:tr w:rsidR="00F312A6" w:rsidRPr="00F312A6" w:rsidTr="00F312A6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F312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Gita Berzina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gita.berzina@gmail.com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Rehabilitation centre Jaunkemeri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Jurmala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 Latvia</w:t>
            </w:r>
          </w:p>
        </w:tc>
      </w:tr>
      <w:tr w:rsidR="00F312A6" w:rsidRPr="00F312A6" w:rsidTr="00F312A6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F312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Inge Gjerrild Søegaard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igs@sclerosecentret.dk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Head Rehabilitation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MS Centre Ry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Denmark</w:t>
            </w:r>
          </w:p>
        </w:tc>
      </w:tr>
      <w:tr w:rsidR="00F312A6" w:rsidRPr="00F312A6" w:rsidTr="00F312A6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F312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Inger Grethe Løyning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IngerGrethe.Loyning@mssenteret.no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OT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MS Senteret Hakadal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Oslo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Norway</w:t>
            </w:r>
          </w:p>
        </w:tc>
      </w:tr>
      <w:tr w:rsidR="00F312A6" w:rsidRPr="00F312A6" w:rsidTr="00F312A6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F312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Jelka Jansa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jelka.jansa@kclj.si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OT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University Medical Center Ljubljana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Ljubljana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Slovenia</w:t>
            </w:r>
          </w:p>
        </w:tc>
      </w:tr>
      <w:tr w:rsidR="00F312A6" w:rsidRPr="00F312A6" w:rsidTr="00F312A6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F312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Jytte Jakobson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jrja@sclerosecentret.dk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OT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Sclerosecenter Haslev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Haslev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Denmark</w:t>
            </w:r>
          </w:p>
        </w:tc>
      </w:tr>
      <w:tr w:rsidR="00F312A6" w:rsidRPr="00F312A6" w:rsidTr="00F312A6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F312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Kallmeyer Lene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lkam@sclerosecentret.dk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OT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Sclerosecenter Ry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Denmark</w:t>
            </w:r>
          </w:p>
        </w:tc>
      </w:tr>
      <w:tr w:rsidR="00F312A6" w:rsidRPr="00F312A6" w:rsidTr="00F312A6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F312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Laureys leen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leen.laureys@mscenter.be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OT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National MS Center Melsbroek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Melsbroek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Belgium</w:t>
            </w:r>
          </w:p>
        </w:tc>
      </w:tr>
      <w:tr w:rsidR="00F312A6" w:rsidRPr="00F312A6" w:rsidTr="00F312A6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F312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Marcia Finlayson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marcia.finlayson@queensu.ca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OT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Queen’s University Kingston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Canada</w:t>
            </w:r>
          </w:p>
        </w:tc>
      </w:tr>
      <w:tr w:rsidR="00F312A6" w:rsidRPr="00F312A6" w:rsidTr="00F312A6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F312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Marijke Duportail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marijke.duportail@mscenter.be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OT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National MS Center Melsbroek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Melsbroek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Belgium</w:t>
            </w:r>
          </w:p>
        </w:tc>
      </w:tr>
      <w:tr w:rsidR="00F312A6" w:rsidRPr="00F312A6" w:rsidTr="00F312A6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F312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 xml:space="preserve">Mónica Gotsens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mgotsens@fem.es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OT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Spain</w:t>
            </w:r>
          </w:p>
        </w:tc>
      </w:tr>
      <w:tr w:rsidR="00F312A6" w:rsidRPr="00F312A6" w:rsidTr="00F312A6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F312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Núria Fillo Papiol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nfillo@fem.es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OT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CemCat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Spain</w:t>
            </w:r>
          </w:p>
        </w:tc>
      </w:tr>
      <w:tr w:rsidR="00F312A6" w:rsidRPr="00F312A6" w:rsidTr="00F312A6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F312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Zorana Sicherl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zorana.sicherl@kclj.si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OT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University Medical Center Ljubljana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Ljubljana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A6" w:rsidRPr="00F312A6" w:rsidRDefault="00F312A6" w:rsidP="00510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A6">
              <w:rPr>
                <w:rFonts w:ascii="Calibri" w:hAnsi="Calibri"/>
                <w:color w:val="000000"/>
                <w:sz w:val="20"/>
                <w:szCs w:val="20"/>
              </w:rPr>
              <w:t>Slovenia</w:t>
            </w:r>
          </w:p>
        </w:tc>
      </w:tr>
    </w:tbl>
    <w:p w:rsidR="00477CAA" w:rsidRDefault="00477CAA" w:rsidP="00030E8D">
      <w:pPr>
        <w:pStyle w:val="Default"/>
        <w:spacing w:before="0"/>
        <w:rPr>
          <w:rFonts w:asciiTheme="minorHAnsi" w:hAnsiTheme="minorHAnsi" w:cs="Trebuchet MS"/>
          <w:color w:val="auto"/>
          <w:sz w:val="22"/>
          <w:szCs w:val="22"/>
        </w:rPr>
      </w:pPr>
    </w:p>
    <w:p w:rsidR="00477CAA" w:rsidRDefault="00477CAA" w:rsidP="00477CAA">
      <w:pPr>
        <w:spacing w:before="200" w:after="200" w:line="276" w:lineRule="auto"/>
        <w:rPr>
          <w:rFonts w:asciiTheme="minorHAnsi" w:hAnsiTheme="minorHAnsi" w:cs="Trebuchet MS"/>
          <w:sz w:val="22"/>
          <w:szCs w:val="22"/>
        </w:rPr>
        <w:sectPr w:rsidR="00477CAA" w:rsidSect="00477CA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="Trebuchet MS"/>
          <w:sz w:val="22"/>
          <w:szCs w:val="22"/>
        </w:rPr>
        <w:br w:type="page"/>
      </w:r>
    </w:p>
    <w:p w:rsidR="00082D1E" w:rsidRPr="00F312A6" w:rsidRDefault="0049663C" w:rsidP="00F312A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6"/>
          <w:lang w:val="en-US"/>
        </w:rPr>
      </w:pPr>
      <w:r w:rsidRPr="00F312A6">
        <w:rPr>
          <w:sz w:val="36"/>
          <w:lang w:val="en-US"/>
        </w:rPr>
        <w:lastRenderedPageBreak/>
        <w:t>Agenda</w:t>
      </w:r>
    </w:p>
    <w:p w:rsidR="00F312A6" w:rsidRPr="00F312A6" w:rsidRDefault="00F312A6" w:rsidP="00F312A6">
      <w:pPr>
        <w:spacing w:line="276" w:lineRule="auto"/>
        <w:ind w:left="720"/>
        <w:rPr>
          <w:rFonts w:asciiTheme="minorHAnsi" w:hAnsiTheme="minorHAnsi" w:cs="Trebuchet MS"/>
          <w:sz w:val="22"/>
          <w:szCs w:val="22"/>
          <w:lang w:val="nl-BE"/>
        </w:rPr>
      </w:pPr>
    </w:p>
    <w:p w:rsidR="00000000" w:rsidRPr="00F312A6" w:rsidRDefault="007B5EB7" w:rsidP="00F312A6">
      <w:pPr>
        <w:numPr>
          <w:ilvl w:val="0"/>
          <w:numId w:val="19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 w:rsidRPr="0049663C">
        <w:rPr>
          <w:rFonts w:asciiTheme="minorHAnsi" w:hAnsiTheme="minorHAnsi" w:cs="Trebuchet MS"/>
          <w:sz w:val="22"/>
          <w:szCs w:val="22"/>
          <w:lang w:val="en-GB"/>
        </w:rPr>
        <w:t>Meeting RIMS Brighton 2014</w:t>
      </w:r>
      <w:r w:rsidR="00F312A6">
        <w:rPr>
          <w:rFonts w:asciiTheme="minorHAnsi" w:hAnsiTheme="minorHAnsi" w:cs="Trebuchet MS"/>
          <w:sz w:val="22"/>
          <w:szCs w:val="22"/>
          <w:lang w:val="en-GB"/>
        </w:rPr>
        <w:t xml:space="preserve"> + next in-between SIG Occupation meeting</w:t>
      </w:r>
    </w:p>
    <w:p w:rsidR="00000000" w:rsidRPr="0049663C" w:rsidRDefault="007B5EB7" w:rsidP="00F312A6">
      <w:pPr>
        <w:numPr>
          <w:ilvl w:val="0"/>
          <w:numId w:val="19"/>
        </w:numPr>
        <w:spacing w:line="276" w:lineRule="auto"/>
        <w:rPr>
          <w:rFonts w:asciiTheme="minorHAnsi" w:hAnsiTheme="minorHAnsi" w:cs="Trebuchet MS"/>
          <w:sz w:val="22"/>
          <w:szCs w:val="22"/>
          <w:lang w:val="nl-BE"/>
        </w:rPr>
      </w:pPr>
      <w:r w:rsidRPr="0049663C">
        <w:rPr>
          <w:rFonts w:asciiTheme="minorHAnsi" w:hAnsiTheme="minorHAnsi" w:cs="Trebuchet MS"/>
          <w:sz w:val="22"/>
          <w:szCs w:val="22"/>
          <w:lang w:val="en-GB"/>
        </w:rPr>
        <w:t xml:space="preserve">AMPS study: update – </w:t>
      </w:r>
      <w:proofErr w:type="spellStart"/>
      <w:r w:rsidRPr="0049663C">
        <w:rPr>
          <w:rFonts w:asciiTheme="minorHAnsi" w:hAnsiTheme="minorHAnsi" w:cs="Trebuchet MS"/>
          <w:sz w:val="22"/>
          <w:szCs w:val="22"/>
          <w:lang w:val="en-GB"/>
        </w:rPr>
        <w:t>Jelka</w:t>
      </w:r>
      <w:proofErr w:type="spellEnd"/>
      <w:r w:rsidRPr="0049663C">
        <w:rPr>
          <w:rFonts w:asciiTheme="minorHAnsi" w:hAnsiTheme="minorHAnsi" w:cs="Trebuchet MS"/>
          <w:sz w:val="22"/>
          <w:szCs w:val="22"/>
          <w:lang w:val="en-GB"/>
        </w:rPr>
        <w:t xml:space="preserve"> </w:t>
      </w:r>
      <w:proofErr w:type="spellStart"/>
      <w:r w:rsidRPr="0049663C">
        <w:rPr>
          <w:rFonts w:asciiTheme="minorHAnsi" w:hAnsiTheme="minorHAnsi" w:cs="Trebuchet MS"/>
          <w:sz w:val="22"/>
          <w:szCs w:val="22"/>
          <w:lang w:val="en-GB"/>
        </w:rPr>
        <w:t>Jansa</w:t>
      </w:r>
      <w:proofErr w:type="spellEnd"/>
      <w:r w:rsidRPr="0049663C">
        <w:rPr>
          <w:rFonts w:asciiTheme="minorHAnsi" w:hAnsiTheme="minorHAnsi" w:cs="Trebuchet MS"/>
          <w:sz w:val="22"/>
          <w:szCs w:val="22"/>
          <w:lang w:val="en-GB"/>
        </w:rPr>
        <w:t xml:space="preserve"> &amp; Daphne Kos</w:t>
      </w:r>
    </w:p>
    <w:p w:rsidR="00000000" w:rsidRPr="0049663C" w:rsidRDefault="007B5EB7" w:rsidP="00F312A6">
      <w:pPr>
        <w:numPr>
          <w:ilvl w:val="0"/>
          <w:numId w:val="19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proofErr w:type="spellStart"/>
      <w:r w:rsidRPr="0049663C">
        <w:rPr>
          <w:rFonts w:asciiTheme="minorHAnsi" w:hAnsiTheme="minorHAnsi" w:cs="Trebuchet MS"/>
          <w:sz w:val="22"/>
          <w:szCs w:val="22"/>
          <w:lang w:val="en-GB"/>
        </w:rPr>
        <w:t>Multicenter</w:t>
      </w:r>
      <w:proofErr w:type="spellEnd"/>
      <w:r w:rsidRPr="0049663C">
        <w:rPr>
          <w:rFonts w:asciiTheme="minorHAnsi" w:hAnsiTheme="minorHAnsi" w:cs="Trebuchet MS"/>
          <w:sz w:val="22"/>
          <w:szCs w:val="22"/>
          <w:lang w:val="en-GB"/>
        </w:rPr>
        <w:t xml:space="preserve"> study arm function – </w:t>
      </w:r>
      <w:proofErr w:type="spellStart"/>
      <w:r w:rsidRPr="0049663C">
        <w:rPr>
          <w:rFonts w:asciiTheme="minorHAnsi" w:hAnsiTheme="minorHAnsi" w:cs="Trebuchet MS"/>
          <w:sz w:val="22"/>
          <w:szCs w:val="22"/>
          <w:lang w:val="en-GB"/>
        </w:rPr>
        <w:t>Ilse</w:t>
      </w:r>
      <w:proofErr w:type="spellEnd"/>
      <w:r w:rsidRPr="0049663C">
        <w:rPr>
          <w:rFonts w:asciiTheme="minorHAnsi" w:hAnsiTheme="minorHAnsi" w:cs="Trebuchet MS"/>
          <w:sz w:val="22"/>
          <w:szCs w:val="22"/>
          <w:lang w:val="en-GB"/>
        </w:rPr>
        <w:t xml:space="preserve"> </w:t>
      </w:r>
      <w:proofErr w:type="spellStart"/>
      <w:r w:rsidRPr="0049663C">
        <w:rPr>
          <w:rFonts w:asciiTheme="minorHAnsi" w:hAnsiTheme="minorHAnsi" w:cs="Trebuchet MS"/>
          <w:sz w:val="22"/>
          <w:szCs w:val="22"/>
          <w:lang w:val="en-GB"/>
        </w:rPr>
        <w:t>Lamers</w:t>
      </w:r>
      <w:proofErr w:type="spellEnd"/>
    </w:p>
    <w:p w:rsidR="0049663C" w:rsidRPr="0049663C" w:rsidRDefault="0049663C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49663C" w:rsidRPr="0049663C" w:rsidRDefault="0049663C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49663C" w:rsidRPr="0049663C" w:rsidRDefault="00F312A6" w:rsidP="00F312A6">
      <w:pPr>
        <w:pStyle w:val="Heading3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RIMS Meeting Brighton 2014 </w:t>
      </w:r>
      <w:r>
        <w:rPr>
          <w:rFonts w:asciiTheme="minorHAnsi" w:hAnsiTheme="minorHAnsi" w:cs="Trebuchet MS"/>
          <w:lang w:val="en-GB"/>
        </w:rPr>
        <w:t>+ next in-between SIG Occupation meeting</w:t>
      </w:r>
    </w:p>
    <w:p w:rsidR="0049663C" w:rsidRDefault="0049663C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F312A6" w:rsidRPr="0049663C" w:rsidRDefault="00F312A6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>Next RIMS meeting will take place in Brighton (UK) on June 5-7 2014.</w:t>
      </w:r>
    </w:p>
    <w:p w:rsidR="0049663C" w:rsidRPr="0049663C" w:rsidRDefault="007B5EB7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 w:rsidRPr="0049663C">
        <w:rPr>
          <w:rFonts w:asciiTheme="minorHAnsi" w:hAnsiTheme="minorHAnsi" w:cs="Trebuchet MS"/>
          <w:sz w:val="22"/>
          <w:szCs w:val="22"/>
          <w:lang w:val="en-US"/>
        </w:rPr>
        <w:t xml:space="preserve">Theme: </w:t>
      </w:r>
      <w:r w:rsidR="0049663C" w:rsidRPr="0049663C">
        <w:rPr>
          <w:rFonts w:asciiTheme="minorHAnsi" w:hAnsiTheme="minorHAnsi" w:cs="Trebuchet MS"/>
          <w:sz w:val="22"/>
          <w:szCs w:val="22"/>
          <w:lang w:val="en-US"/>
        </w:rPr>
        <w:t xml:space="preserve"> “</w:t>
      </w:r>
      <w:r w:rsidR="0049663C" w:rsidRPr="0049663C">
        <w:rPr>
          <w:rFonts w:asciiTheme="minorHAnsi" w:hAnsiTheme="minorHAnsi" w:cs="Trebuchet MS"/>
          <w:i/>
          <w:iCs/>
          <w:sz w:val="22"/>
          <w:szCs w:val="22"/>
          <w:lang w:val="en-GB"/>
        </w:rPr>
        <w:t>Supporting Behaviour Change.</w:t>
      </w:r>
      <w:r w:rsidR="0049663C">
        <w:rPr>
          <w:rFonts w:asciiTheme="minorHAnsi" w:hAnsiTheme="minorHAnsi" w:cs="Trebuchet MS"/>
          <w:i/>
          <w:iCs/>
          <w:sz w:val="22"/>
          <w:szCs w:val="22"/>
          <w:lang w:val="en-GB"/>
        </w:rPr>
        <w:t xml:space="preserve"> </w:t>
      </w:r>
      <w:r w:rsidR="0049663C" w:rsidRPr="0049663C">
        <w:rPr>
          <w:rFonts w:asciiTheme="minorHAnsi" w:hAnsiTheme="minorHAnsi" w:cs="Trebuchet MS"/>
          <w:i/>
          <w:iCs/>
          <w:sz w:val="22"/>
          <w:szCs w:val="22"/>
          <w:lang w:val="en-GB"/>
        </w:rPr>
        <w:t>Linking science to practice”</w:t>
      </w:r>
    </w:p>
    <w:p w:rsidR="00000000" w:rsidRPr="0049663C" w:rsidRDefault="007B5EB7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nl-BE"/>
        </w:rPr>
      </w:pPr>
      <w:r w:rsidRPr="0049663C">
        <w:rPr>
          <w:rFonts w:asciiTheme="minorHAnsi" w:hAnsiTheme="minorHAnsi" w:cs="Trebuchet MS"/>
          <w:iCs/>
          <w:sz w:val="22"/>
          <w:szCs w:val="22"/>
          <w:lang w:val="en-GB"/>
        </w:rPr>
        <w:t>Contributions of SIG Occupation:</w:t>
      </w:r>
    </w:p>
    <w:p w:rsidR="00000000" w:rsidRPr="0049663C" w:rsidRDefault="007B5EB7" w:rsidP="00F312A6">
      <w:pPr>
        <w:numPr>
          <w:ilvl w:val="0"/>
          <w:numId w:val="17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 w:rsidRPr="0049663C">
        <w:rPr>
          <w:rFonts w:asciiTheme="minorHAnsi" w:hAnsiTheme="minorHAnsi" w:cs="Trebuchet MS"/>
          <w:iCs/>
          <w:sz w:val="22"/>
          <w:szCs w:val="22"/>
          <w:lang w:val="en-GB"/>
        </w:rPr>
        <w:t>Variability of ADL performance in people with MS</w:t>
      </w:r>
    </w:p>
    <w:p w:rsidR="00000000" w:rsidRPr="0049663C" w:rsidRDefault="007B5EB7" w:rsidP="00F312A6">
      <w:pPr>
        <w:numPr>
          <w:ilvl w:val="0"/>
          <w:numId w:val="17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 w:rsidRPr="0049663C">
        <w:rPr>
          <w:rFonts w:asciiTheme="minorHAnsi" w:hAnsiTheme="minorHAnsi" w:cs="Trebuchet MS"/>
          <w:iCs/>
          <w:sz w:val="22"/>
          <w:szCs w:val="22"/>
          <w:lang w:val="en-GB"/>
        </w:rPr>
        <w:t xml:space="preserve">Using </w:t>
      </w:r>
      <w:proofErr w:type="spellStart"/>
      <w:r w:rsidRPr="0049663C">
        <w:rPr>
          <w:rFonts w:asciiTheme="minorHAnsi" w:hAnsiTheme="minorHAnsi" w:cs="Trebuchet MS"/>
          <w:iCs/>
          <w:sz w:val="22"/>
          <w:szCs w:val="22"/>
          <w:lang w:val="en-GB"/>
        </w:rPr>
        <w:t>tele</w:t>
      </w:r>
      <w:proofErr w:type="spellEnd"/>
      <w:r w:rsidRPr="0049663C">
        <w:rPr>
          <w:rFonts w:asciiTheme="minorHAnsi" w:hAnsiTheme="minorHAnsi" w:cs="Trebuchet MS"/>
          <w:iCs/>
          <w:sz w:val="22"/>
          <w:szCs w:val="22"/>
          <w:lang w:val="en-GB"/>
        </w:rPr>
        <w:t>-rehab to support behaviour</w:t>
      </w:r>
      <w:r w:rsidRPr="0049663C">
        <w:rPr>
          <w:rFonts w:asciiTheme="minorHAnsi" w:hAnsiTheme="minorHAnsi" w:cs="Trebuchet MS"/>
          <w:iCs/>
          <w:sz w:val="22"/>
          <w:szCs w:val="22"/>
          <w:lang w:val="en-GB"/>
        </w:rPr>
        <w:t xml:space="preserve"> change</w:t>
      </w:r>
    </w:p>
    <w:p w:rsidR="00000000" w:rsidRPr="0049663C" w:rsidRDefault="007B5EB7" w:rsidP="00F312A6">
      <w:pPr>
        <w:numPr>
          <w:ilvl w:val="0"/>
          <w:numId w:val="17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 w:rsidRPr="0049663C">
        <w:rPr>
          <w:rFonts w:asciiTheme="minorHAnsi" w:hAnsiTheme="minorHAnsi" w:cs="Trebuchet MS"/>
          <w:sz w:val="22"/>
          <w:szCs w:val="22"/>
          <w:lang w:val="en-GB"/>
        </w:rPr>
        <w:t xml:space="preserve">Implementation of Cognitive Disabilities Model into MS rehabilitation – Joke </w:t>
      </w:r>
      <w:proofErr w:type="spellStart"/>
      <w:r w:rsidRPr="0049663C">
        <w:rPr>
          <w:rFonts w:asciiTheme="minorHAnsi" w:hAnsiTheme="minorHAnsi" w:cs="Trebuchet MS"/>
          <w:sz w:val="22"/>
          <w:szCs w:val="22"/>
          <w:lang w:val="en-GB"/>
        </w:rPr>
        <w:t>Raats</w:t>
      </w:r>
      <w:proofErr w:type="spellEnd"/>
    </w:p>
    <w:p w:rsidR="0049663C" w:rsidRDefault="0049663C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7E7DFE" w:rsidRDefault="007E7DFE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>There will be a time slot of 1</w:t>
      </w:r>
      <w:proofErr w:type="gramStart"/>
      <w:r>
        <w:rPr>
          <w:rFonts w:asciiTheme="minorHAnsi" w:hAnsiTheme="minorHAnsi" w:cs="Trebuchet MS"/>
          <w:sz w:val="22"/>
          <w:szCs w:val="22"/>
          <w:lang w:val="en-US"/>
        </w:rPr>
        <w:t>,5</w:t>
      </w:r>
      <w:proofErr w:type="gramEnd"/>
      <w:r>
        <w:rPr>
          <w:rFonts w:asciiTheme="minorHAnsi" w:hAnsiTheme="minorHAnsi" w:cs="Trebuchet MS"/>
          <w:sz w:val="22"/>
          <w:szCs w:val="22"/>
          <w:lang w:val="en-US"/>
        </w:rPr>
        <w:t xml:space="preserve"> hour for SIG Occupation meeting.</w:t>
      </w:r>
    </w:p>
    <w:p w:rsidR="007E7DFE" w:rsidRDefault="007E7DFE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7E7DFE" w:rsidRDefault="007E7DFE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 xml:space="preserve">Next in-between meeting will be organized in autumn 2014. </w:t>
      </w:r>
      <w:proofErr w:type="spellStart"/>
      <w:r>
        <w:rPr>
          <w:rFonts w:asciiTheme="minorHAnsi" w:hAnsiTheme="minorHAnsi" w:cs="Trebuchet MS"/>
          <w:sz w:val="22"/>
          <w:szCs w:val="22"/>
          <w:lang w:val="en-US"/>
        </w:rPr>
        <w:t>Núria</w:t>
      </w:r>
      <w:proofErr w:type="spellEnd"/>
      <w:r>
        <w:rPr>
          <w:rFonts w:asciiTheme="minorHAnsi" w:hAnsiTheme="minorHAnsi" w:cs="Trebuchet MS"/>
          <w:sz w:val="22"/>
          <w:szCs w:val="22"/>
          <w:lang w:val="en-US"/>
        </w:rPr>
        <w:t xml:space="preserve"> invites us to the new day center of Barcelona, but will confirm this later on this year. </w:t>
      </w:r>
      <w:proofErr w:type="spellStart"/>
      <w:r>
        <w:rPr>
          <w:rFonts w:asciiTheme="minorHAnsi" w:hAnsiTheme="minorHAnsi" w:cs="Trebuchet MS"/>
          <w:sz w:val="22"/>
          <w:szCs w:val="22"/>
          <w:lang w:val="en-US"/>
        </w:rPr>
        <w:t>Núria</w:t>
      </w:r>
      <w:proofErr w:type="spellEnd"/>
      <w:r>
        <w:rPr>
          <w:rFonts w:asciiTheme="minorHAnsi" w:hAnsiTheme="minorHAnsi" w:cs="Trebuchet MS"/>
          <w:sz w:val="22"/>
          <w:szCs w:val="22"/>
          <w:lang w:val="en-US"/>
        </w:rPr>
        <w:t xml:space="preserve"> and Daphne will make arrangements </w:t>
      </w:r>
      <w:r w:rsidR="005204BF">
        <w:rPr>
          <w:rFonts w:asciiTheme="minorHAnsi" w:hAnsiTheme="minorHAnsi" w:cs="Trebuchet MS"/>
          <w:sz w:val="22"/>
          <w:szCs w:val="22"/>
          <w:lang w:val="en-US"/>
        </w:rPr>
        <w:t>on exact date and location.</w:t>
      </w:r>
    </w:p>
    <w:p w:rsidR="005204BF" w:rsidRDefault="005204BF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7E7DFE" w:rsidRPr="005204BF" w:rsidRDefault="007E7DFE" w:rsidP="00F312A6">
      <w:pPr>
        <w:spacing w:line="276" w:lineRule="auto"/>
        <w:rPr>
          <w:rFonts w:asciiTheme="minorHAnsi" w:hAnsiTheme="minorHAnsi" w:cs="Trebuchet MS"/>
          <w:sz w:val="22"/>
          <w:szCs w:val="22"/>
          <w:u w:val="single"/>
          <w:lang w:val="en-US"/>
        </w:rPr>
      </w:pPr>
      <w:proofErr w:type="gramStart"/>
      <w:r w:rsidRPr="005204BF">
        <w:rPr>
          <w:rFonts w:asciiTheme="minorHAnsi" w:hAnsiTheme="minorHAnsi" w:cs="Trebuchet MS"/>
          <w:sz w:val="22"/>
          <w:szCs w:val="22"/>
          <w:u w:val="single"/>
          <w:lang w:val="en-US"/>
        </w:rPr>
        <w:t>Theme/contributions?</w:t>
      </w:r>
      <w:proofErr w:type="gramEnd"/>
      <w:r w:rsidRPr="005204BF">
        <w:rPr>
          <w:rFonts w:asciiTheme="minorHAnsi" w:hAnsiTheme="minorHAnsi" w:cs="Trebuchet MS"/>
          <w:sz w:val="22"/>
          <w:szCs w:val="22"/>
          <w:u w:val="single"/>
          <w:lang w:val="en-US"/>
        </w:rPr>
        <w:t xml:space="preserve"> </w:t>
      </w:r>
      <w:proofErr w:type="gramStart"/>
      <w:r w:rsidRPr="005204BF">
        <w:rPr>
          <w:rFonts w:asciiTheme="minorHAnsi" w:hAnsiTheme="minorHAnsi" w:cs="Trebuchet MS"/>
          <w:sz w:val="22"/>
          <w:szCs w:val="22"/>
          <w:u w:val="single"/>
          <w:lang w:val="en-US"/>
        </w:rPr>
        <w:t>brainstorm</w:t>
      </w:r>
      <w:proofErr w:type="gramEnd"/>
      <w:r w:rsidRPr="005204BF">
        <w:rPr>
          <w:rFonts w:asciiTheme="minorHAnsi" w:hAnsiTheme="minorHAnsi" w:cs="Trebuchet MS"/>
          <w:sz w:val="22"/>
          <w:szCs w:val="22"/>
          <w:u w:val="single"/>
          <w:lang w:val="en-US"/>
        </w:rPr>
        <w:t>:</w:t>
      </w:r>
    </w:p>
    <w:p w:rsidR="007E7DFE" w:rsidRDefault="007E7DFE" w:rsidP="007E7DFE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>COPM / occupational performance</w:t>
      </w:r>
    </w:p>
    <w:p w:rsidR="007E7DFE" w:rsidRDefault="007E7DFE" w:rsidP="007E7DFE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>Multicenter arm study</w:t>
      </w:r>
    </w:p>
    <w:p w:rsidR="007E7DFE" w:rsidRDefault="007E7DFE" w:rsidP="007E7DFE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>Putting science into practice</w:t>
      </w:r>
    </w:p>
    <w:p w:rsidR="007E7DFE" w:rsidRDefault="007E7DFE" w:rsidP="007E7DFE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>How to communicate with your clients about scientific research?</w:t>
      </w:r>
    </w:p>
    <w:p w:rsidR="007E7DFE" w:rsidRDefault="007E7DFE" w:rsidP="007E7DFE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>Evidence based practice</w:t>
      </w:r>
    </w:p>
    <w:p w:rsidR="007E7DFE" w:rsidRDefault="007E7DFE" w:rsidP="007E7DFE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 xml:space="preserve">How to use assessment in OT practice </w:t>
      </w:r>
      <w:r w:rsidRPr="007E7DFE">
        <w:rPr>
          <w:rFonts w:asciiTheme="minorHAnsi" w:hAnsiTheme="minorHAnsi" w:cs="Trebuchet MS"/>
          <w:sz w:val="22"/>
          <w:szCs w:val="22"/>
          <w:lang w:val="en-US"/>
        </w:rPr>
        <w:sym w:font="Wingdings" w:char="F0E0"/>
      </w:r>
      <w:r>
        <w:rPr>
          <w:rFonts w:asciiTheme="minorHAnsi" w:hAnsiTheme="minorHAnsi" w:cs="Trebuchet MS"/>
          <w:sz w:val="22"/>
          <w:szCs w:val="22"/>
          <w:lang w:val="en-US"/>
        </w:rPr>
        <w:t xml:space="preserve"> relates to OT process models</w:t>
      </w:r>
    </w:p>
    <w:p w:rsidR="007E7DFE" w:rsidRDefault="007E7DFE" w:rsidP="007E7DFE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7E7DFE" w:rsidRDefault="007E7DFE" w:rsidP="007E7DFE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 w:rsidRPr="005204BF">
        <w:rPr>
          <w:rFonts w:asciiTheme="minorHAnsi" w:hAnsiTheme="minorHAnsi" w:cs="Trebuchet MS"/>
          <w:sz w:val="22"/>
          <w:szCs w:val="22"/>
          <w:u w:val="single"/>
          <w:lang w:val="en-US"/>
        </w:rPr>
        <w:t>Conclusion:</w:t>
      </w:r>
      <w:r>
        <w:rPr>
          <w:rFonts w:asciiTheme="minorHAnsi" w:hAnsiTheme="minorHAnsi" w:cs="Trebuchet MS"/>
          <w:sz w:val="22"/>
          <w:szCs w:val="22"/>
          <w:lang w:val="en-US"/>
        </w:rPr>
        <w:t xml:space="preserve"> theme will be related to implementing science into (OT) practice; exact name to be decided</w:t>
      </w:r>
    </w:p>
    <w:p w:rsidR="007E7DFE" w:rsidRDefault="007E7DFE" w:rsidP="007E7DFE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>Possible contributions:</w:t>
      </w:r>
    </w:p>
    <w:p w:rsidR="007E7DFE" w:rsidRDefault="007E7DFE" w:rsidP="007E7DFE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>OT practice model – update and link to EBP (</w:t>
      </w:r>
      <w:proofErr w:type="spellStart"/>
      <w:r>
        <w:rPr>
          <w:rFonts w:asciiTheme="minorHAnsi" w:hAnsiTheme="minorHAnsi" w:cs="Trebuchet MS"/>
          <w:sz w:val="22"/>
          <w:szCs w:val="22"/>
          <w:lang w:val="en-US"/>
        </w:rPr>
        <w:t>Jelka</w:t>
      </w:r>
      <w:proofErr w:type="spellEnd"/>
      <w:r>
        <w:rPr>
          <w:rFonts w:asciiTheme="minorHAnsi" w:hAnsiTheme="minorHAnsi" w:cs="Trebuchet MS"/>
          <w:sz w:val="22"/>
          <w:szCs w:val="22"/>
          <w:lang w:val="en-US"/>
        </w:rPr>
        <w:t>, Daphne, Joke, others?)</w:t>
      </w:r>
    </w:p>
    <w:p w:rsidR="007E7DFE" w:rsidRDefault="007E7DFE" w:rsidP="007E7DFE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 xml:space="preserve">UK group of Susan </w:t>
      </w:r>
      <w:proofErr w:type="spellStart"/>
      <w:r>
        <w:rPr>
          <w:rFonts w:asciiTheme="minorHAnsi" w:hAnsiTheme="minorHAnsi" w:cs="Trebuchet MS"/>
          <w:sz w:val="22"/>
          <w:szCs w:val="22"/>
          <w:lang w:val="en-US"/>
        </w:rPr>
        <w:t>Michie</w:t>
      </w:r>
      <w:proofErr w:type="spellEnd"/>
      <w:r>
        <w:rPr>
          <w:rFonts w:asciiTheme="minorHAnsi" w:hAnsiTheme="minorHAnsi" w:cs="Trebuchet MS"/>
          <w:sz w:val="22"/>
          <w:szCs w:val="22"/>
          <w:lang w:val="en-US"/>
        </w:rPr>
        <w:t xml:space="preserve"> – changing behavior of therapists (in implementing science into practice) – maybe already present in Brighton (Daphne will inform)</w:t>
      </w:r>
    </w:p>
    <w:p w:rsidR="005204BF" w:rsidRDefault="005204BF" w:rsidP="007E7DFE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>Change the changers (</w:t>
      </w:r>
      <w:proofErr w:type="spellStart"/>
      <w:r>
        <w:rPr>
          <w:rFonts w:asciiTheme="minorHAnsi" w:hAnsiTheme="minorHAnsi" w:cs="Trebuchet MS"/>
          <w:sz w:val="22"/>
          <w:szCs w:val="22"/>
          <w:lang w:val="en-US"/>
        </w:rPr>
        <w:t>Tarja</w:t>
      </w:r>
      <w:proofErr w:type="spellEnd"/>
      <w:r>
        <w:rPr>
          <w:rFonts w:asciiTheme="minorHAnsi" w:hAnsiTheme="minorHAnsi" w:cs="Trebuchet MS"/>
          <w:sz w:val="22"/>
          <w:szCs w:val="22"/>
          <w:lang w:val="en-US"/>
        </w:rPr>
        <w:t>?)</w:t>
      </w:r>
    </w:p>
    <w:p w:rsidR="007E7DFE" w:rsidRPr="007E7DFE" w:rsidRDefault="007E7DFE" w:rsidP="007E7DFE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>Experiences with implementing science into practice + barriers/facilitators</w:t>
      </w:r>
    </w:p>
    <w:p w:rsidR="007E7DFE" w:rsidRDefault="007E7DFE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5204BF" w:rsidRDefault="005204BF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>In Brighton meeting we can already attend general lectures on this topic, so we will be able to translate/apply to our own practice.</w:t>
      </w:r>
    </w:p>
    <w:p w:rsidR="005204BF" w:rsidRDefault="005204BF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5204BF" w:rsidRPr="005204BF" w:rsidRDefault="005204BF" w:rsidP="005204BF">
      <w:pPr>
        <w:pStyle w:val="Heading3"/>
        <w:numPr>
          <w:ilvl w:val="0"/>
          <w:numId w:val="20"/>
        </w:numPr>
        <w:rPr>
          <w:lang w:val="en-US"/>
        </w:rPr>
      </w:pPr>
      <w:r w:rsidRPr="005204BF">
        <w:rPr>
          <w:lang w:val="en-US"/>
        </w:rPr>
        <w:lastRenderedPageBreak/>
        <w:t xml:space="preserve">AMPS study: update – </w:t>
      </w:r>
      <w:proofErr w:type="spellStart"/>
      <w:r w:rsidRPr="005204BF">
        <w:rPr>
          <w:lang w:val="en-US"/>
        </w:rPr>
        <w:t>Jelka</w:t>
      </w:r>
      <w:proofErr w:type="spellEnd"/>
      <w:r w:rsidRPr="005204BF">
        <w:rPr>
          <w:lang w:val="en-US"/>
        </w:rPr>
        <w:t xml:space="preserve"> </w:t>
      </w:r>
      <w:proofErr w:type="spellStart"/>
      <w:r w:rsidRPr="005204BF">
        <w:rPr>
          <w:lang w:val="en-US"/>
        </w:rPr>
        <w:t>Jansa</w:t>
      </w:r>
      <w:proofErr w:type="spellEnd"/>
      <w:r w:rsidRPr="005204BF">
        <w:rPr>
          <w:lang w:val="en-US"/>
        </w:rPr>
        <w:t xml:space="preserve"> &amp; Daphne Kos</w:t>
      </w:r>
    </w:p>
    <w:p w:rsidR="005204BF" w:rsidRDefault="005204BF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000000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Daphne presents outline of this </w:t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US"/>
        </w:rPr>
        <w:t>m</w:t>
      </w:r>
      <w:r w:rsidR="007B5EB7" w:rsidRPr="005204BF">
        <w:rPr>
          <w:rFonts w:asciiTheme="minorHAnsi" w:hAnsiTheme="minorHAnsi" w:cs="Trebuchet MS"/>
          <w:sz w:val="22"/>
          <w:szCs w:val="22"/>
          <w:lang w:val="en-US"/>
        </w:rPr>
        <w:t>ulticentre</w:t>
      </w:r>
      <w:proofErr w:type="spellEnd"/>
      <w:r w:rsidR="007B5EB7" w:rsidRPr="005204BF">
        <w:rPr>
          <w:rFonts w:asciiTheme="minorHAnsi" w:hAnsiTheme="minorHAnsi" w:cs="Trebuchet MS"/>
          <w:sz w:val="22"/>
          <w:szCs w:val="22"/>
          <w:lang w:val="en-US"/>
        </w:rPr>
        <w:t xml:space="preserve"> study</w:t>
      </w:r>
      <w:r>
        <w:rPr>
          <w:rFonts w:asciiTheme="minorHAnsi" w:hAnsiTheme="minorHAnsi" w:cs="Trebuchet MS"/>
          <w:sz w:val="22"/>
          <w:szCs w:val="22"/>
          <w:lang w:val="en-US"/>
        </w:rPr>
        <w:t>:</w:t>
      </w:r>
    </w:p>
    <w:p w:rsidR="005204BF" w:rsidRDefault="005204BF" w:rsidP="005204BF">
      <w:pPr>
        <w:spacing w:line="276" w:lineRule="auto"/>
        <w:rPr>
          <w:rFonts w:asciiTheme="minorHAnsi" w:hAnsiTheme="minorHAnsi" w:cs="Trebuchet MS"/>
          <w:b/>
          <w:bCs/>
          <w:sz w:val="22"/>
          <w:szCs w:val="22"/>
          <w:lang w:val="en-US"/>
        </w:rPr>
      </w:pPr>
    </w:p>
    <w:p w:rsidR="005204BF" w:rsidRPr="005204BF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>
        <w:rPr>
          <w:rFonts w:asciiTheme="minorHAnsi" w:hAnsiTheme="minorHAnsi" w:cs="Trebuchet MS"/>
          <w:b/>
          <w:bCs/>
          <w:sz w:val="22"/>
          <w:szCs w:val="22"/>
          <w:lang w:val="en-US"/>
        </w:rPr>
        <w:t xml:space="preserve">Title: </w:t>
      </w:r>
      <w:r w:rsidRPr="005204BF">
        <w:rPr>
          <w:rFonts w:asciiTheme="minorHAnsi" w:hAnsiTheme="minorHAnsi" w:cs="Trebuchet MS"/>
          <w:bCs/>
          <w:sz w:val="22"/>
          <w:szCs w:val="22"/>
          <w:lang w:val="en-US"/>
        </w:rPr>
        <w:t>V</w:t>
      </w:r>
      <w:r w:rsidRPr="005204BF">
        <w:rPr>
          <w:rFonts w:asciiTheme="minorHAnsi" w:hAnsiTheme="minorHAnsi" w:cs="Trebuchet MS"/>
          <w:bCs/>
          <w:sz w:val="22"/>
          <w:szCs w:val="22"/>
          <w:lang w:val="sl-SI"/>
        </w:rPr>
        <w:t>ariability of activities of daily living performance in people with multiple sclerosis</w:t>
      </w:r>
      <w:r w:rsidRPr="005204BF">
        <w:rPr>
          <w:rFonts w:asciiTheme="minorHAnsi" w:hAnsiTheme="minorHAnsi" w:cs="Trebuchet MS"/>
          <w:bCs/>
          <w:sz w:val="22"/>
          <w:szCs w:val="22"/>
          <w:lang w:val="en-US"/>
        </w:rPr>
        <w:t>: a multicenter study</w:t>
      </w:r>
    </w:p>
    <w:p w:rsidR="005204BF" w:rsidRPr="005204BF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proofErr w:type="gramStart"/>
      <w:r w:rsidRPr="005204BF">
        <w:rPr>
          <w:rFonts w:asciiTheme="minorHAnsi" w:hAnsiTheme="minorHAnsi" w:cs="Trebuchet MS"/>
          <w:b/>
          <w:sz w:val="22"/>
          <w:szCs w:val="22"/>
          <w:lang w:val="en-US"/>
        </w:rPr>
        <w:t>Objective</w:t>
      </w:r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 :</w:t>
      </w:r>
      <w:proofErr w:type="gramEnd"/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 </w:t>
      </w:r>
    </w:p>
    <w:p w:rsidR="005204BF" w:rsidRPr="005204BF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proofErr w:type="gramStart"/>
      <w:r w:rsidRPr="005204BF">
        <w:rPr>
          <w:rFonts w:asciiTheme="minorHAnsi" w:hAnsiTheme="minorHAnsi" w:cs="Trebuchet MS"/>
          <w:sz w:val="22"/>
          <w:szCs w:val="22"/>
          <w:lang w:val="en-US"/>
        </w:rPr>
        <w:t>T</w:t>
      </w:r>
      <w:r w:rsidRPr="005204BF">
        <w:rPr>
          <w:rFonts w:asciiTheme="minorHAnsi" w:hAnsiTheme="minorHAnsi" w:cs="Trebuchet MS"/>
          <w:sz w:val="22"/>
          <w:szCs w:val="22"/>
          <w:lang w:val="sl-SI"/>
        </w:rPr>
        <w:t>o describe the variability in persons' ADL motor and ADL process skills at different EDSS stages.</w:t>
      </w:r>
      <w:proofErr w:type="gramEnd"/>
    </w:p>
    <w:p w:rsidR="005204BF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5204BF" w:rsidRPr="005204BF" w:rsidRDefault="005204BF" w:rsidP="005204BF">
      <w:pPr>
        <w:spacing w:line="276" w:lineRule="auto"/>
        <w:rPr>
          <w:rFonts w:asciiTheme="minorHAnsi" w:hAnsiTheme="minorHAnsi" w:cs="Trebuchet MS"/>
          <w:b/>
          <w:sz w:val="22"/>
          <w:szCs w:val="22"/>
          <w:lang w:val="en-US"/>
        </w:rPr>
      </w:pPr>
      <w:r w:rsidRPr="005204BF">
        <w:rPr>
          <w:rFonts w:asciiTheme="minorHAnsi" w:hAnsiTheme="minorHAnsi" w:cs="Trebuchet MS"/>
          <w:b/>
          <w:sz w:val="22"/>
          <w:szCs w:val="22"/>
          <w:lang w:val="en-US"/>
        </w:rPr>
        <w:t>Participating centers:</w:t>
      </w:r>
    </w:p>
    <w:p w:rsidR="00000000" w:rsidRPr="005204BF" w:rsidRDefault="007B5EB7" w:rsidP="005204BF">
      <w:pPr>
        <w:numPr>
          <w:ilvl w:val="0"/>
          <w:numId w:val="25"/>
        </w:numPr>
        <w:spacing w:line="276" w:lineRule="auto"/>
        <w:rPr>
          <w:rFonts w:asciiTheme="minorHAnsi" w:hAnsiTheme="minorHAnsi" w:cs="Trebuchet MS"/>
          <w:sz w:val="22"/>
          <w:szCs w:val="22"/>
          <w:lang w:val="nl-BE"/>
        </w:rPr>
      </w:pPr>
      <w:r w:rsidRPr="005204BF">
        <w:rPr>
          <w:rFonts w:asciiTheme="minorHAnsi" w:hAnsiTheme="minorHAnsi" w:cs="Trebuchet MS"/>
          <w:sz w:val="22"/>
          <w:szCs w:val="22"/>
          <w:lang w:val="sl-SI"/>
        </w:rPr>
        <w:t>National MS Centre Melsbroek (B</w:t>
      </w:r>
      <w:r w:rsidRPr="005204BF">
        <w:rPr>
          <w:rFonts w:asciiTheme="minorHAnsi" w:hAnsiTheme="minorHAnsi" w:cs="Trebuchet MS"/>
          <w:sz w:val="22"/>
          <w:szCs w:val="22"/>
        </w:rPr>
        <w:t>elgium</w:t>
      </w:r>
      <w:r w:rsidRPr="005204BF">
        <w:rPr>
          <w:rFonts w:asciiTheme="minorHAnsi" w:hAnsiTheme="minorHAnsi" w:cs="Trebuchet MS"/>
          <w:sz w:val="22"/>
          <w:szCs w:val="22"/>
          <w:lang w:val="sl-SI"/>
        </w:rPr>
        <w:t>)</w:t>
      </w:r>
    </w:p>
    <w:p w:rsidR="00000000" w:rsidRPr="005204BF" w:rsidRDefault="007B5EB7" w:rsidP="005204BF">
      <w:pPr>
        <w:numPr>
          <w:ilvl w:val="0"/>
          <w:numId w:val="25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 w:rsidRPr="005204BF">
        <w:rPr>
          <w:rFonts w:asciiTheme="minorHAnsi" w:hAnsiTheme="minorHAnsi" w:cs="Trebuchet MS"/>
          <w:sz w:val="22"/>
          <w:szCs w:val="22"/>
          <w:lang w:val="sl-SI"/>
        </w:rPr>
        <w:t>University  Medical Centre Ljubljana (S</w:t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US"/>
        </w:rPr>
        <w:t>lovenia</w:t>
      </w:r>
      <w:proofErr w:type="spellEnd"/>
      <w:r w:rsidRPr="005204BF">
        <w:rPr>
          <w:rFonts w:asciiTheme="minorHAnsi" w:hAnsiTheme="minorHAnsi" w:cs="Trebuchet MS"/>
          <w:sz w:val="22"/>
          <w:szCs w:val="22"/>
          <w:lang w:val="sl-SI"/>
        </w:rPr>
        <w:t>)</w:t>
      </w:r>
    </w:p>
    <w:p w:rsidR="00000000" w:rsidRPr="005204BF" w:rsidRDefault="007B5EB7" w:rsidP="005204BF">
      <w:pPr>
        <w:numPr>
          <w:ilvl w:val="0"/>
          <w:numId w:val="25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The Multiple Sclerosis Hospital </w:t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US"/>
        </w:rPr>
        <w:t>Haslev</w:t>
      </w:r>
      <w:proofErr w:type="spellEnd"/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 (Denmark)</w:t>
      </w:r>
    </w:p>
    <w:p w:rsidR="00000000" w:rsidRPr="005204BF" w:rsidRDefault="007B5EB7" w:rsidP="005204BF">
      <w:pPr>
        <w:numPr>
          <w:ilvl w:val="0"/>
          <w:numId w:val="25"/>
        </w:num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The Multiple Sclerosis Hospital </w:t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US"/>
        </w:rPr>
        <w:t>Ry</w:t>
      </w:r>
      <w:proofErr w:type="spellEnd"/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 (Denmar</w:t>
      </w:r>
      <w:r w:rsidRPr="005204BF">
        <w:rPr>
          <w:rFonts w:asciiTheme="minorHAnsi" w:hAnsiTheme="minorHAnsi" w:cs="Trebuchet MS"/>
          <w:sz w:val="22"/>
          <w:szCs w:val="22"/>
          <w:lang w:val="en-US"/>
        </w:rPr>
        <w:t>k)</w:t>
      </w:r>
    </w:p>
    <w:p w:rsidR="00000000" w:rsidRPr="005204BF" w:rsidRDefault="007B5EB7" w:rsidP="005204BF">
      <w:pPr>
        <w:numPr>
          <w:ilvl w:val="0"/>
          <w:numId w:val="25"/>
        </w:numPr>
        <w:spacing w:line="276" w:lineRule="auto"/>
        <w:rPr>
          <w:rFonts w:asciiTheme="minorHAnsi" w:hAnsiTheme="minorHAnsi" w:cs="Trebuchet MS"/>
          <w:sz w:val="22"/>
          <w:szCs w:val="22"/>
          <w:lang w:val="nl-BE"/>
        </w:rPr>
      </w:pPr>
      <w:r w:rsidRPr="005204BF">
        <w:rPr>
          <w:rFonts w:asciiTheme="minorHAnsi" w:hAnsiTheme="minorHAnsi" w:cs="Trebuchet MS"/>
          <w:sz w:val="22"/>
          <w:szCs w:val="22"/>
          <w:lang w:val="en-US"/>
        </w:rPr>
        <w:t>MS-</w:t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US"/>
        </w:rPr>
        <w:t>Senteret</w:t>
      </w:r>
      <w:proofErr w:type="spellEnd"/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 </w:t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US"/>
        </w:rPr>
        <w:t>Hakadal</w:t>
      </w:r>
      <w:proofErr w:type="spellEnd"/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 (Norway)</w:t>
      </w:r>
    </w:p>
    <w:p w:rsidR="00000000" w:rsidRPr="005204BF" w:rsidRDefault="007B5EB7" w:rsidP="005204BF">
      <w:pPr>
        <w:numPr>
          <w:ilvl w:val="0"/>
          <w:numId w:val="25"/>
        </w:numPr>
        <w:spacing w:line="276" w:lineRule="auto"/>
        <w:rPr>
          <w:rFonts w:asciiTheme="minorHAnsi" w:hAnsiTheme="minorHAnsi" w:cs="Trebuchet MS"/>
          <w:sz w:val="22"/>
          <w:szCs w:val="22"/>
          <w:lang w:val="nl-BE"/>
        </w:rPr>
      </w:pPr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MS Center </w:t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US"/>
        </w:rPr>
        <w:t>Masku</w:t>
      </w:r>
      <w:proofErr w:type="spellEnd"/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 (Finland)</w:t>
      </w:r>
    </w:p>
    <w:p w:rsidR="005204BF" w:rsidRPr="005204BF" w:rsidRDefault="005204BF" w:rsidP="005204BF">
      <w:pPr>
        <w:numPr>
          <w:ilvl w:val="0"/>
          <w:numId w:val="25"/>
        </w:numPr>
        <w:spacing w:line="276" w:lineRule="auto"/>
        <w:rPr>
          <w:rFonts w:asciiTheme="minorHAnsi" w:hAnsiTheme="minorHAnsi" w:cs="Trebuchet MS"/>
          <w:sz w:val="22"/>
          <w:szCs w:val="22"/>
          <w:lang w:val="nl-BE"/>
        </w:rPr>
      </w:pPr>
      <w:r>
        <w:rPr>
          <w:rFonts w:asciiTheme="minorHAnsi" w:hAnsiTheme="minorHAnsi" w:cs="Trebuchet MS"/>
          <w:sz w:val="22"/>
          <w:szCs w:val="22"/>
          <w:lang w:val="en-US"/>
        </w:rPr>
        <w:t xml:space="preserve">Rehabilitation center De Mick </w:t>
      </w:r>
      <w:proofErr w:type="spellStart"/>
      <w:r>
        <w:rPr>
          <w:rFonts w:asciiTheme="minorHAnsi" w:hAnsiTheme="minorHAnsi" w:cs="Trebuchet MS"/>
          <w:sz w:val="22"/>
          <w:szCs w:val="22"/>
          <w:lang w:val="en-US"/>
        </w:rPr>
        <w:t>Brasschaat</w:t>
      </w:r>
      <w:proofErr w:type="spellEnd"/>
      <w:r>
        <w:rPr>
          <w:rFonts w:asciiTheme="minorHAnsi" w:hAnsiTheme="minorHAnsi" w:cs="Trebuchet MS"/>
          <w:sz w:val="22"/>
          <w:szCs w:val="22"/>
          <w:lang w:val="en-US"/>
        </w:rPr>
        <w:t xml:space="preserve"> (Belgium)</w:t>
      </w:r>
    </w:p>
    <w:p w:rsidR="005204BF" w:rsidRPr="005204BF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nl-BE"/>
        </w:rPr>
      </w:pPr>
      <w:r w:rsidRPr="005204BF">
        <w:rPr>
          <w:rFonts w:asciiTheme="minorHAnsi" w:hAnsiTheme="minorHAnsi" w:cs="Trebuchet MS"/>
          <w:sz w:val="22"/>
          <w:szCs w:val="22"/>
          <w:lang w:val="sl-SI"/>
        </w:rPr>
        <w:t>---------------</w:t>
      </w:r>
    </w:p>
    <w:p w:rsidR="005204BF" w:rsidRPr="005204BF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nl-BE"/>
        </w:rPr>
      </w:pPr>
      <w:r w:rsidRPr="005204BF">
        <w:rPr>
          <w:rFonts w:asciiTheme="minorHAnsi" w:hAnsiTheme="minorHAnsi" w:cs="Trebuchet MS"/>
          <w:sz w:val="22"/>
          <w:szCs w:val="22"/>
        </w:rPr>
        <w:t>Coordinator:</w:t>
      </w:r>
    </w:p>
    <w:p w:rsidR="005204BF" w:rsidRPr="005204BF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nl-BE"/>
        </w:rPr>
      </w:pPr>
      <w:r w:rsidRPr="005204BF">
        <w:rPr>
          <w:rFonts w:asciiTheme="minorHAnsi" w:hAnsiTheme="minorHAnsi" w:cs="Trebuchet MS"/>
          <w:sz w:val="22"/>
          <w:szCs w:val="22"/>
        </w:rPr>
        <w:tab/>
      </w:r>
      <w:r w:rsidRPr="005204BF">
        <w:rPr>
          <w:rFonts w:asciiTheme="minorHAnsi" w:hAnsiTheme="minorHAnsi" w:cs="Trebuchet MS"/>
          <w:sz w:val="22"/>
          <w:szCs w:val="22"/>
          <w:lang w:val="sl-SI"/>
        </w:rPr>
        <w:t xml:space="preserve">Daphne Kos, </w:t>
      </w:r>
      <w:r w:rsidRPr="005204BF">
        <w:rPr>
          <w:rFonts w:asciiTheme="minorHAnsi" w:hAnsiTheme="minorHAnsi" w:cs="Trebuchet MS"/>
          <w:i/>
          <w:iCs/>
          <w:sz w:val="22"/>
          <w:szCs w:val="22"/>
          <w:lang w:val="nl-BE"/>
        </w:rPr>
        <w:t>KU Leuven &amp; Artesis University College of Antwerp (Belgium)</w:t>
      </w:r>
    </w:p>
    <w:p w:rsidR="005204BF" w:rsidRPr="005204BF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 w:rsidRPr="005204BF">
        <w:rPr>
          <w:rFonts w:asciiTheme="minorHAnsi" w:hAnsiTheme="minorHAnsi" w:cs="Trebuchet MS"/>
          <w:i/>
          <w:iCs/>
          <w:sz w:val="22"/>
          <w:szCs w:val="22"/>
          <w:lang w:val="nl-BE"/>
        </w:rPr>
        <w:tab/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GB"/>
        </w:rPr>
        <w:t>Jelka</w:t>
      </w:r>
      <w:proofErr w:type="spellEnd"/>
      <w:r w:rsidRPr="005204BF">
        <w:rPr>
          <w:rFonts w:asciiTheme="minorHAnsi" w:hAnsiTheme="minorHAnsi" w:cs="Trebuchet MS"/>
          <w:sz w:val="22"/>
          <w:szCs w:val="22"/>
          <w:lang w:val="en-GB"/>
        </w:rPr>
        <w:t xml:space="preserve"> </w:t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GB"/>
        </w:rPr>
        <w:t>Jansa</w:t>
      </w:r>
      <w:proofErr w:type="spellEnd"/>
      <w:r w:rsidRPr="005204BF">
        <w:rPr>
          <w:rFonts w:asciiTheme="minorHAnsi" w:hAnsiTheme="minorHAnsi" w:cs="Trebuchet MS"/>
          <w:i/>
          <w:iCs/>
          <w:sz w:val="22"/>
          <w:szCs w:val="22"/>
          <w:lang w:val="en-GB"/>
        </w:rPr>
        <w:t>, University Medical Centre Ljubljana (Slovenia)</w:t>
      </w:r>
    </w:p>
    <w:p w:rsidR="005204BF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5204BF" w:rsidRPr="005204BF" w:rsidRDefault="005204BF" w:rsidP="005204BF">
      <w:pPr>
        <w:spacing w:line="276" w:lineRule="auto"/>
        <w:rPr>
          <w:rFonts w:asciiTheme="minorHAnsi" w:hAnsiTheme="minorHAnsi" w:cs="Trebuchet MS"/>
          <w:b/>
          <w:sz w:val="22"/>
          <w:szCs w:val="22"/>
          <w:lang w:val="en-US"/>
        </w:rPr>
      </w:pPr>
      <w:r w:rsidRPr="005204BF">
        <w:rPr>
          <w:rFonts w:asciiTheme="minorHAnsi" w:hAnsiTheme="minorHAnsi" w:cs="Trebuchet MS"/>
          <w:b/>
          <w:sz w:val="22"/>
          <w:szCs w:val="22"/>
          <w:lang w:val="en-US"/>
        </w:rPr>
        <w:t>Where are we now?</w:t>
      </w:r>
    </w:p>
    <w:p w:rsidR="005204BF" w:rsidRPr="005204BF" w:rsidRDefault="005204BF" w:rsidP="005204BF">
      <w:pPr>
        <w:numPr>
          <w:ilvl w:val="0"/>
          <w:numId w:val="26"/>
        </w:numPr>
        <w:spacing w:line="276" w:lineRule="auto"/>
        <w:rPr>
          <w:rFonts w:asciiTheme="minorHAnsi" w:hAnsiTheme="minorHAnsi" w:cs="Trebuchet MS"/>
          <w:sz w:val="22"/>
          <w:szCs w:val="22"/>
          <w:lang w:val="nl-BE"/>
        </w:rPr>
      </w:pPr>
      <w:r>
        <w:rPr>
          <w:rFonts w:asciiTheme="minorHAnsi" w:hAnsiTheme="minorHAnsi" w:cs="Trebuchet MS"/>
          <w:sz w:val="22"/>
          <w:szCs w:val="22"/>
          <w:lang w:val="nl-BE"/>
        </w:rPr>
        <w:t>N=175</w:t>
      </w:r>
    </w:p>
    <w:p w:rsidR="00000000" w:rsidRPr="005204BF" w:rsidRDefault="007B5EB7" w:rsidP="005204BF">
      <w:pPr>
        <w:numPr>
          <w:ilvl w:val="0"/>
          <w:numId w:val="26"/>
        </w:numPr>
        <w:spacing w:line="276" w:lineRule="auto"/>
        <w:rPr>
          <w:rFonts w:asciiTheme="minorHAnsi" w:hAnsiTheme="minorHAnsi" w:cs="Trebuchet MS"/>
          <w:sz w:val="22"/>
          <w:szCs w:val="22"/>
          <w:lang w:val="nl-BE"/>
        </w:rPr>
      </w:pPr>
      <w:r w:rsidRPr="005204BF">
        <w:rPr>
          <w:rFonts w:asciiTheme="minorHAnsi" w:hAnsiTheme="minorHAnsi" w:cs="Trebuchet MS"/>
          <w:sz w:val="22"/>
          <w:szCs w:val="22"/>
        </w:rPr>
        <w:t>Data collection until December 15</w:t>
      </w:r>
    </w:p>
    <w:p w:rsidR="00000000" w:rsidRPr="005204BF" w:rsidRDefault="007B5EB7" w:rsidP="005204BF">
      <w:pPr>
        <w:numPr>
          <w:ilvl w:val="0"/>
          <w:numId w:val="26"/>
        </w:numPr>
        <w:spacing w:line="276" w:lineRule="auto"/>
        <w:rPr>
          <w:rFonts w:asciiTheme="minorHAnsi" w:hAnsiTheme="minorHAnsi" w:cs="Trebuchet MS"/>
          <w:sz w:val="22"/>
          <w:szCs w:val="22"/>
          <w:lang w:val="nl-BE"/>
        </w:rPr>
      </w:pPr>
      <w:r w:rsidRPr="005204BF">
        <w:rPr>
          <w:rFonts w:asciiTheme="minorHAnsi" w:hAnsiTheme="minorHAnsi" w:cs="Trebuchet MS"/>
          <w:sz w:val="22"/>
          <w:szCs w:val="22"/>
        </w:rPr>
        <w:t>Presentation during RIMS 2014</w:t>
      </w:r>
    </w:p>
    <w:p w:rsidR="005204BF" w:rsidRPr="005204BF" w:rsidRDefault="005204BF" w:rsidP="005204BF">
      <w:pPr>
        <w:numPr>
          <w:ilvl w:val="0"/>
          <w:numId w:val="26"/>
        </w:numPr>
        <w:spacing w:line="276" w:lineRule="auto"/>
        <w:rPr>
          <w:rFonts w:asciiTheme="minorHAnsi" w:hAnsiTheme="minorHAnsi" w:cs="Trebuchet MS"/>
          <w:sz w:val="22"/>
          <w:szCs w:val="22"/>
          <w:lang w:val="nl-BE"/>
        </w:rPr>
      </w:pPr>
      <w:r>
        <w:rPr>
          <w:rFonts w:asciiTheme="minorHAnsi" w:hAnsiTheme="minorHAnsi" w:cs="Trebuchet MS"/>
          <w:sz w:val="22"/>
          <w:szCs w:val="22"/>
        </w:rPr>
        <w:t>Publication in 2014</w:t>
      </w:r>
    </w:p>
    <w:p w:rsidR="005204BF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000000" w:rsidRPr="005204BF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 w:rsidRPr="005204BF">
        <w:rPr>
          <w:rFonts w:asciiTheme="minorHAnsi" w:hAnsiTheme="minorHAnsi" w:cs="Trebuchet MS"/>
          <w:b/>
          <w:sz w:val="22"/>
          <w:szCs w:val="22"/>
          <w:lang w:val="en-US"/>
        </w:rPr>
        <w:t xml:space="preserve">Poster </w:t>
      </w:r>
      <w:r>
        <w:rPr>
          <w:rFonts w:asciiTheme="minorHAnsi" w:hAnsiTheme="minorHAnsi" w:cs="Trebuchet MS"/>
          <w:sz w:val="22"/>
          <w:szCs w:val="22"/>
          <w:lang w:val="en-US"/>
        </w:rPr>
        <w:t>will be presented during ECTRIMS conference (</w:t>
      </w:r>
      <w:r w:rsidR="007B5EB7" w:rsidRPr="005204BF">
        <w:rPr>
          <w:rFonts w:asciiTheme="minorHAnsi" w:hAnsiTheme="minorHAnsi" w:cs="Trebuchet MS"/>
          <w:sz w:val="22"/>
          <w:szCs w:val="22"/>
          <w:lang w:val="en-US"/>
        </w:rPr>
        <w:t>Poster # 1349</w:t>
      </w:r>
      <w:r w:rsidRPr="005204BF">
        <w:rPr>
          <w:rFonts w:asciiTheme="minorHAnsi" w:hAnsiTheme="minorHAnsi" w:cs="Trebuchet MS"/>
          <w:sz w:val="22"/>
          <w:szCs w:val="22"/>
          <w:lang w:val="en-US"/>
        </w:rPr>
        <w:t>)</w:t>
      </w:r>
    </w:p>
    <w:p w:rsidR="005204BF" w:rsidRPr="005204BF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proofErr w:type="spellStart"/>
      <w:r w:rsidRPr="005204BF">
        <w:rPr>
          <w:rFonts w:asciiTheme="minorHAnsi" w:hAnsiTheme="minorHAnsi" w:cs="Trebuchet MS"/>
          <w:sz w:val="22"/>
          <w:szCs w:val="22"/>
          <w:lang w:val="en-US"/>
        </w:rPr>
        <w:t>Multicentre</w:t>
      </w:r>
      <w:proofErr w:type="spellEnd"/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 study of exploring variability of activities of daily living performance in people with multiple sclerosis</w:t>
      </w:r>
    </w:p>
    <w:p w:rsidR="005204BF" w:rsidRPr="005204BF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J. </w:t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US"/>
        </w:rPr>
        <w:t>Jansa</w:t>
      </w:r>
      <w:proofErr w:type="spellEnd"/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, S. Ferdinand, M. Milo, I.G </w:t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US"/>
        </w:rPr>
        <w:t>Loyning</w:t>
      </w:r>
      <w:proofErr w:type="spellEnd"/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, T. </w:t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US"/>
        </w:rPr>
        <w:t>Huilla</w:t>
      </w:r>
      <w:proofErr w:type="spellEnd"/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, J.  </w:t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US"/>
        </w:rPr>
        <w:t>Jak</w:t>
      </w:r>
      <w:r>
        <w:rPr>
          <w:rFonts w:asciiTheme="minorHAnsi" w:hAnsiTheme="minorHAnsi" w:cs="Trebuchet MS"/>
          <w:sz w:val="22"/>
          <w:szCs w:val="22"/>
          <w:lang w:val="en-US"/>
        </w:rPr>
        <w:t>obsen</w:t>
      </w:r>
      <w:proofErr w:type="spellEnd"/>
      <w:r>
        <w:rPr>
          <w:rFonts w:asciiTheme="minorHAnsi" w:hAnsiTheme="minorHAnsi" w:cs="Trebuchet MS"/>
          <w:sz w:val="22"/>
          <w:szCs w:val="22"/>
          <w:lang w:val="en-US"/>
        </w:rPr>
        <w:t xml:space="preserve">, L. </w:t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US"/>
        </w:rPr>
        <w:t>Kallmayer</w:t>
      </w:r>
      <w:proofErr w:type="spellEnd"/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, S. </w:t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US"/>
        </w:rPr>
        <w:t>Ilsbroukx</w:t>
      </w:r>
      <w:proofErr w:type="spellEnd"/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, N. </w:t>
      </w:r>
      <w:proofErr w:type="spellStart"/>
      <w:r w:rsidRPr="005204BF">
        <w:rPr>
          <w:rFonts w:asciiTheme="minorHAnsi" w:hAnsiTheme="minorHAnsi" w:cs="Trebuchet MS"/>
          <w:sz w:val="22"/>
          <w:szCs w:val="22"/>
          <w:lang w:val="en-US"/>
        </w:rPr>
        <w:t>Fillo</w:t>
      </w:r>
      <w:proofErr w:type="spellEnd"/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, D. Kos </w:t>
      </w:r>
      <w:r>
        <w:rPr>
          <w:rFonts w:asciiTheme="minorHAnsi" w:hAnsiTheme="minorHAnsi" w:cs="Trebuchet MS"/>
          <w:sz w:val="22"/>
          <w:szCs w:val="22"/>
          <w:lang w:val="en-US"/>
        </w:rPr>
        <w:t xml:space="preserve">,  </w:t>
      </w:r>
      <w:r w:rsidRPr="005204BF">
        <w:rPr>
          <w:rFonts w:asciiTheme="minorHAnsi" w:hAnsiTheme="minorHAnsi" w:cs="Trebuchet MS"/>
          <w:sz w:val="22"/>
          <w:szCs w:val="22"/>
          <w:lang w:val="en-US"/>
        </w:rPr>
        <w:t>on behalf of the RIMS, SIG</w:t>
      </w:r>
      <w:r>
        <w:rPr>
          <w:rFonts w:asciiTheme="minorHAnsi" w:hAnsiTheme="minorHAnsi" w:cs="Trebuchet MS"/>
          <w:sz w:val="22"/>
          <w:szCs w:val="22"/>
          <w:lang w:val="en-US"/>
        </w:rPr>
        <w:t xml:space="preserve"> </w:t>
      </w:r>
      <w:r w:rsidRPr="005204BF">
        <w:rPr>
          <w:rFonts w:asciiTheme="minorHAnsi" w:hAnsiTheme="minorHAnsi" w:cs="Trebuchet MS"/>
          <w:sz w:val="22"/>
          <w:szCs w:val="22"/>
          <w:lang w:val="en-US"/>
        </w:rPr>
        <w:t>OCCUPATION</w:t>
      </w:r>
    </w:p>
    <w:p w:rsidR="005204BF" w:rsidRPr="005204BF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r w:rsidRPr="005204BF">
        <w:rPr>
          <w:rFonts w:asciiTheme="minorHAnsi" w:hAnsiTheme="minorHAnsi" w:cs="Trebuchet MS"/>
          <w:sz w:val="22"/>
          <w:szCs w:val="22"/>
          <w:lang w:val="en-US"/>
        </w:rPr>
        <w:t xml:space="preserve">Poster Session "Comprehensive care and rehabilitation" </w:t>
      </w:r>
    </w:p>
    <w:p w:rsidR="005204BF" w:rsidRPr="005204BF" w:rsidRDefault="005204BF" w:rsidP="005204BF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proofErr w:type="gramStart"/>
      <w:r w:rsidRPr="005204BF">
        <w:rPr>
          <w:rFonts w:asciiTheme="minorHAnsi" w:hAnsiTheme="minorHAnsi" w:cs="Trebuchet MS"/>
          <w:b/>
          <w:bCs/>
          <w:sz w:val="22"/>
          <w:szCs w:val="22"/>
          <w:lang w:val="en-US"/>
        </w:rPr>
        <w:t>Friday, 4 October 2013 between 15:30h and 17:00h</w:t>
      </w:r>
      <w:r w:rsidRPr="005204BF">
        <w:rPr>
          <w:rFonts w:asciiTheme="minorHAnsi" w:hAnsiTheme="minorHAnsi" w:cs="Trebuchet MS"/>
          <w:sz w:val="22"/>
          <w:szCs w:val="22"/>
          <w:lang w:val="en-US"/>
        </w:rPr>
        <w:t>.</w:t>
      </w:r>
      <w:proofErr w:type="gramEnd"/>
    </w:p>
    <w:p w:rsidR="005204BF" w:rsidRDefault="005204BF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292A4A" w:rsidRDefault="00292A4A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292A4A" w:rsidRPr="0049663C" w:rsidRDefault="00292A4A" w:rsidP="00292A4A">
      <w:pPr>
        <w:pStyle w:val="Heading3"/>
        <w:numPr>
          <w:ilvl w:val="0"/>
          <w:numId w:val="20"/>
        </w:numPr>
        <w:rPr>
          <w:lang w:val="en-US"/>
        </w:rPr>
      </w:pPr>
      <w:r w:rsidRPr="0049663C">
        <w:rPr>
          <w:lang w:val="en-GB"/>
        </w:rPr>
        <w:t xml:space="preserve">Multicenter study arm function – </w:t>
      </w:r>
      <w:proofErr w:type="spellStart"/>
      <w:r w:rsidRPr="0049663C">
        <w:rPr>
          <w:lang w:val="en-GB"/>
        </w:rPr>
        <w:t>Ilse</w:t>
      </w:r>
      <w:proofErr w:type="spellEnd"/>
      <w:r w:rsidRPr="0049663C">
        <w:rPr>
          <w:lang w:val="en-GB"/>
        </w:rPr>
        <w:t xml:space="preserve"> </w:t>
      </w:r>
      <w:proofErr w:type="spellStart"/>
      <w:r w:rsidRPr="0049663C">
        <w:rPr>
          <w:lang w:val="en-GB"/>
        </w:rPr>
        <w:t>Lamers</w:t>
      </w:r>
      <w:proofErr w:type="spellEnd"/>
    </w:p>
    <w:p w:rsidR="00292A4A" w:rsidRDefault="00292A4A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292A4A" w:rsidRDefault="00292A4A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proofErr w:type="spellStart"/>
      <w:r>
        <w:rPr>
          <w:rFonts w:asciiTheme="minorHAnsi" w:hAnsiTheme="minorHAnsi" w:cs="Trebuchet MS"/>
          <w:sz w:val="22"/>
          <w:szCs w:val="22"/>
          <w:lang w:val="en-US"/>
        </w:rPr>
        <w:t>Ilse</w:t>
      </w:r>
      <w:proofErr w:type="spellEnd"/>
      <w:r>
        <w:rPr>
          <w:rFonts w:asciiTheme="minorHAnsi" w:hAnsiTheme="minorHAnsi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Trebuchet MS"/>
          <w:sz w:val="22"/>
          <w:szCs w:val="22"/>
          <w:lang w:val="en-US"/>
        </w:rPr>
        <w:t>Lamers</w:t>
      </w:r>
      <w:proofErr w:type="spellEnd"/>
      <w:r>
        <w:rPr>
          <w:rFonts w:asciiTheme="minorHAnsi" w:hAnsiTheme="minorHAnsi" w:cs="Trebuchet MS"/>
          <w:sz w:val="22"/>
          <w:szCs w:val="22"/>
          <w:lang w:val="en-US"/>
        </w:rPr>
        <w:t xml:space="preserve"> and Peter </w:t>
      </w:r>
      <w:proofErr w:type="spellStart"/>
      <w:r>
        <w:rPr>
          <w:rFonts w:asciiTheme="minorHAnsi" w:hAnsiTheme="minorHAnsi" w:cs="Trebuchet MS"/>
          <w:sz w:val="22"/>
          <w:szCs w:val="22"/>
          <w:lang w:val="en-US"/>
        </w:rPr>
        <w:t>Feys</w:t>
      </w:r>
      <w:proofErr w:type="spellEnd"/>
      <w:r>
        <w:rPr>
          <w:rFonts w:asciiTheme="minorHAnsi" w:hAnsiTheme="minorHAnsi" w:cs="Trebuchet MS"/>
          <w:sz w:val="22"/>
          <w:szCs w:val="22"/>
          <w:lang w:val="en-US"/>
        </w:rPr>
        <w:t xml:space="preserve"> (Hasselt, B) shortly </w:t>
      </w:r>
      <w:r w:rsidR="001261F1">
        <w:rPr>
          <w:rFonts w:asciiTheme="minorHAnsi" w:hAnsiTheme="minorHAnsi" w:cs="Trebuchet MS"/>
          <w:sz w:val="22"/>
          <w:szCs w:val="22"/>
          <w:lang w:val="en-US"/>
        </w:rPr>
        <w:t xml:space="preserve">informed the group concerning the upcoming multicenter trial on arm function and invites therapists/centers to participate. For more information or consent to participate, please contact </w:t>
      </w:r>
      <w:proofErr w:type="spellStart"/>
      <w:r w:rsidR="001261F1">
        <w:rPr>
          <w:rFonts w:asciiTheme="minorHAnsi" w:hAnsiTheme="minorHAnsi" w:cs="Trebuchet MS"/>
          <w:sz w:val="22"/>
          <w:szCs w:val="22"/>
          <w:lang w:val="en-US"/>
        </w:rPr>
        <w:t>Ilse</w:t>
      </w:r>
      <w:proofErr w:type="spellEnd"/>
      <w:r w:rsidR="001261F1">
        <w:rPr>
          <w:rFonts w:asciiTheme="minorHAnsi" w:hAnsiTheme="minorHAnsi" w:cs="Trebuchet MS"/>
          <w:sz w:val="22"/>
          <w:szCs w:val="22"/>
          <w:lang w:val="en-US"/>
        </w:rPr>
        <w:t xml:space="preserve"> </w:t>
      </w:r>
      <w:proofErr w:type="spellStart"/>
      <w:r w:rsidR="001261F1">
        <w:rPr>
          <w:rFonts w:asciiTheme="minorHAnsi" w:hAnsiTheme="minorHAnsi" w:cs="Trebuchet MS"/>
          <w:sz w:val="22"/>
          <w:szCs w:val="22"/>
          <w:lang w:val="en-US"/>
        </w:rPr>
        <w:t>Lamers</w:t>
      </w:r>
      <w:proofErr w:type="spellEnd"/>
      <w:r w:rsidR="001261F1">
        <w:rPr>
          <w:rFonts w:asciiTheme="minorHAnsi" w:hAnsiTheme="minorHAnsi" w:cs="Trebuchet MS"/>
          <w:sz w:val="22"/>
          <w:szCs w:val="22"/>
          <w:lang w:val="en-US"/>
        </w:rPr>
        <w:t xml:space="preserve"> (</w:t>
      </w:r>
      <w:hyperlink r:id="rId11" w:history="1">
        <w:r w:rsidR="001261F1" w:rsidRPr="00687E27">
          <w:rPr>
            <w:rStyle w:val="Hyperlink"/>
            <w:rFonts w:asciiTheme="minorHAnsi" w:hAnsiTheme="minorHAnsi" w:cs="Trebuchet MS"/>
            <w:sz w:val="22"/>
            <w:szCs w:val="22"/>
            <w:lang w:val="en-US"/>
          </w:rPr>
          <w:t>ilse.lamers@uhasselt.be</w:t>
        </w:r>
      </w:hyperlink>
      <w:r w:rsidR="001261F1">
        <w:rPr>
          <w:rFonts w:asciiTheme="minorHAnsi" w:hAnsiTheme="minorHAnsi" w:cs="Trebuchet MS"/>
          <w:sz w:val="22"/>
          <w:szCs w:val="22"/>
          <w:lang w:val="en-US"/>
        </w:rPr>
        <w:t>).</w:t>
      </w:r>
    </w:p>
    <w:p w:rsidR="001261F1" w:rsidRDefault="001261F1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</w:p>
    <w:p w:rsidR="001261F1" w:rsidRPr="0049663C" w:rsidRDefault="001261F1" w:rsidP="00F312A6">
      <w:pPr>
        <w:spacing w:line="276" w:lineRule="auto"/>
        <w:rPr>
          <w:rFonts w:asciiTheme="minorHAnsi" w:hAnsiTheme="minorHAnsi" w:cs="Trebuchet MS"/>
          <w:sz w:val="22"/>
          <w:szCs w:val="22"/>
          <w:lang w:val="en-US"/>
        </w:rPr>
      </w:pPr>
      <w:bookmarkStart w:id="0" w:name="_GoBack"/>
      <w:bookmarkEnd w:id="0"/>
    </w:p>
    <w:sectPr w:rsidR="001261F1" w:rsidRPr="0049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B7" w:rsidRDefault="007B5EB7" w:rsidP="00203E0E">
      <w:r>
        <w:separator/>
      </w:r>
    </w:p>
  </w:endnote>
  <w:endnote w:type="continuationSeparator" w:id="0">
    <w:p w:rsidR="007B5EB7" w:rsidRDefault="007B5EB7" w:rsidP="002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96147"/>
      <w:docPartObj>
        <w:docPartGallery w:val="Page Numbers (Bottom of Page)"/>
        <w:docPartUnique/>
      </w:docPartObj>
    </w:sdtPr>
    <w:sdtEndPr/>
    <w:sdtContent>
      <w:p w:rsidR="00203E0E" w:rsidRDefault="00203E0E">
        <w:pPr>
          <w:pStyle w:val="Footer"/>
          <w:jc w:val="right"/>
        </w:pPr>
        <w:r w:rsidRPr="00203E0E">
          <w:rPr>
            <w:sz w:val="18"/>
          </w:rPr>
          <w:fldChar w:fldCharType="begin"/>
        </w:r>
        <w:r w:rsidRPr="00203E0E">
          <w:rPr>
            <w:sz w:val="18"/>
          </w:rPr>
          <w:instrText>PAGE   \* MERGEFORMAT</w:instrText>
        </w:r>
        <w:r w:rsidRPr="00203E0E">
          <w:rPr>
            <w:sz w:val="18"/>
          </w:rPr>
          <w:fldChar w:fldCharType="separate"/>
        </w:r>
        <w:r w:rsidR="001261F1">
          <w:rPr>
            <w:noProof/>
            <w:sz w:val="18"/>
          </w:rPr>
          <w:t>1</w:t>
        </w:r>
        <w:r w:rsidRPr="00203E0E">
          <w:rPr>
            <w:sz w:val="18"/>
          </w:rPr>
          <w:fldChar w:fldCharType="end"/>
        </w:r>
      </w:p>
    </w:sdtContent>
  </w:sdt>
  <w:p w:rsidR="00203E0E" w:rsidRDefault="00203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B7" w:rsidRDefault="007B5EB7" w:rsidP="00203E0E">
      <w:r>
        <w:separator/>
      </w:r>
    </w:p>
  </w:footnote>
  <w:footnote w:type="continuationSeparator" w:id="0">
    <w:p w:rsidR="007B5EB7" w:rsidRDefault="007B5EB7" w:rsidP="0020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4D"/>
    <w:multiLevelType w:val="hybridMultilevel"/>
    <w:tmpl w:val="4BFC7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156E"/>
    <w:multiLevelType w:val="hybridMultilevel"/>
    <w:tmpl w:val="ACB6300C"/>
    <w:lvl w:ilvl="0" w:tplc="9502D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024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C34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48E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874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4B5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EEF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D2B6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0AF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808E2"/>
    <w:multiLevelType w:val="hybridMultilevel"/>
    <w:tmpl w:val="D0C4AED0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86F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C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0F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6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82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62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A3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6D6E72"/>
    <w:multiLevelType w:val="hybridMultilevel"/>
    <w:tmpl w:val="A052F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41FF6"/>
    <w:multiLevelType w:val="hybridMultilevel"/>
    <w:tmpl w:val="BA386C74"/>
    <w:lvl w:ilvl="0" w:tplc="31528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6F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C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0F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6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82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62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A3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F54E98"/>
    <w:multiLevelType w:val="hybridMultilevel"/>
    <w:tmpl w:val="CC60232E"/>
    <w:lvl w:ilvl="0" w:tplc="0FDCD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A1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86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6C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8C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4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02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4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4A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8874B4"/>
    <w:multiLevelType w:val="hybridMultilevel"/>
    <w:tmpl w:val="F8BAA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6BE5"/>
    <w:multiLevelType w:val="hybridMultilevel"/>
    <w:tmpl w:val="DA209F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634C4"/>
    <w:multiLevelType w:val="hybridMultilevel"/>
    <w:tmpl w:val="F5B60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43814"/>
    <w:multiLevelType w:val="hybridMultilevel"/>
    <w:tmpl w:val="3606D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71469"/>
    <w:multiLevelType w:val="hybridMultilevel"/>
    <w:tmpl w:val="1430F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871D0"/>
    <w:multiLevelType w:val="hybridMultilevel"/>
    <w:tmpl w:val="D0C4AED0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86F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C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0F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6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82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62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A3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ED7E92"/>
    <w:multiLevelType w:val="multilevel"/>
    <w:tmpl w:val="106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175A5"/>
    <w:multiLevelType w:val="hybridMultilevel"/>
    <w:tmpl w:val="37840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44"/>
    <w:multiLevelType w:val="hybridMultilevel"/>
    <w:tmpl w:val="0E3C6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04F0F"/>
    <w:multiLevelType w:val="hybridMultilevel"/>
    <w:tmpl w:val="6D861096"/>
    <w:lvl w:ilvl="0" w:tplc="8D5C6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E2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2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C2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2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01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EE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2C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40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1B2DAF"/>
    <w:multiLevelType w:val="hybridMultilevel"/>
    <w:tmpl w:val="D0C4AED0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86F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C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0F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6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82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62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A3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CAE57C2"/>
    <w:multiLevelType w:val="hybridMultilevel"/>
    <w:tmpl w:val="F52423BE"/>
    <w:lvl w:ilvl="0" w:tplc="76680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A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80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1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0F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8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66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C1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EF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082A2F"/>
    <w:multiLevelType w:val="hybridMultilevel"/>
    <w:tmpl w:val="305826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D760E"/>
    <w:multiLevelType w:val="hybridMultilevel"/>
    <w:tmpl w:val="8F6E0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666DC"/>
    <w:multiLevelType w:val="hybridMultilevel"/>
    <w:tmpl w:val="CC126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70311"/>
    <w:multiLevelType w:val="hybridMultilevel"/>
    <w:tmpl w:val="C8A281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F4A2E"/>
    <w:multiLevelType w:val="hybridMultilevel"/>
    <w:tmpl w:val="3C947684"/>
    <w:lvl w:ilvl="0" w:tplc="26F02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C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E6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60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6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8D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C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EE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B85BA8"/>
    <w:multiLevelType w:val="hybridMultilevel"/>
    <w:tmpl w:val="0F849F76"/>
    <w:lvl w:ilvl="0" w:tplc="E6947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EE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27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4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6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A8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E6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6D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46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A854F88"/>
    <w:multiLevelType w:val="hybridMultilevel"/>
    <w:tmpl w:val="BB88DF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44298"/>
    <w:multiLevelType w:val="hybridMultilevel"/>
    <w:tmpl w:val="1A4C1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E0165"/>
    <w:multiLevelType w:val="hybridMultilevel"/>
    <w:tmpl w:val="67DE08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9"/>
  </w:num>
  <w:num w:numId="9">
    <w:abstractNumId w:val="13"/>
  </w:num>
  <w:num w:numId="10">
    <w:abstractNumId w:val="14"/>
  </w:num>
  <w:num w:numId="11">
    <w:abstractNumId w:val="8"/>
  </w:num>
  <w:num w:numId="12">
    <w:abstractNumId w:val="20"/>
  </w:num>
  <w:num w:numId="13">
    <w:abstractNumId w:val="10"/>
  </w:num>
  <w:num w:numId="14">
    <w:abstractNumId w:val="3"/>
  </w:num>
  <w:num w:numId="15">
    <w:abstractNumId w:val="25"/>
  </w:num>
  <w:num w:numId="16">
    <w:abstractNumId w:val="17"/>
  </w:num>
  <w:num w:numId="17">
    <w:abstractNumId w:val="5"/>
  </w:num>
  <w:num w:numId="18">
    <w:abstractNumId w:val="4"/>
  </w:num>
  <w:num w:numId="19">
    <w:abstractNumId w:val="2"/>
  </w:num>
  <w:num w:numId="20">
    <w:abstractNumId w:val="21"/>
  </w:num>
  <w:num w:numId="21">
    <w:abstractNumId w:val="24"/>
  </w:num>
  <w:num w:numId="22">
    <w:abstractNumId w:val="26"/>
  </w:num>
  <w:num w:numId="23">
    <w:abstractNumId w:val="11"/>
  </w:num>
  <w:num w:numId="24">
    <w:abstractNumId w:val="23"/>
  </w:num>
  <w:num w:numId="25">
    <w:abstractNumId w:val="1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39"/>
    <w:rsid w:val="00030E8D"/>
    <w:rsid w:val="00047562"/>
    <w:rsid w:val="00082D1E"/>
    <w:rsid w:val="001261F1"/>
    <w:rsid w:val="00142B89"/>
    <w:rsid w:val="00151B5D"/>
    <w:rsid w:val="001B17AC"/>
    <w:rsid w:val="001B220F"/>
    <w:rsid w:val="001D4358"/>
    <w:rsid w:val="001E1FD6"/>
    <w:rsid w:val="00203E0E"/>
    <w:rsid w:val="00235340"/>
    <w:rsid w:val="002731CD"/>
    <w:rsid w:val="00292A4A"/>
    <w:rsid w:val="002D047B"/>
    <w:rsid w:val="003334B6"/>
    <w:rsid w:val="00351148"/>
    <w:rsid w:val="00353899"/>
    <w:rsid w:val="00374E2D"/>
    <w:rsid w:val="003F5648"/>
    <w:rsid w:val="00410C96"/>
    <w:rsid w:val="00415F69"/>
    <w:rsid w:val="004362DE"/>
    <w:rsid w:val="00477CAA"/>
    <w:rsid w:val="0049663C"/>
    <w:rsid w:val="004B0AE2"/>
    <w:rsid w:val="004E760A"/>
    <w:rsid w:val="005037E9"/>
    <w:rsid w:val="00505118"/>
    <w:rsid w:val="005062CF"/>
    <w:rsid w:val="005150F3"/>
    <w:rsid w:val="005204BF"/>
    <w:rsid w:val="00535497"/>
    <w:rsid w:val="005430BD"/>
    <w:rsid w:val="005731BC"/>
    <w:rsid w:val="005751A6"/>
    <w:rsid w:val="00577947"/>
    <w:rsid w:val="005E62DC"/>
    <w:rsid w:val="005F2402"/>
    <w:rsid w:val="00671398"/>
    <w:rsid w:val="00695F2C"/>
    <w:rsid w:val="006B70F6"/>
    <w:rsid w:val="006C1EA1"/>
    <w:rsid w:val="006F0E27"/>
    <w:rsid w:val="00764E3F"/>
    <w:rsid w:val="007A7FF3"/>
    <w:rsid w:val="007B5EB7"/>
    <w:rsid w:val="007E7DFE"/>
    <w:rsid w:val="00814C76"/>
    <w:rsid w:val="008171C9"/>
    <w:rsid w:val="008237B1"/>
    <w:rsid w:val="0085164F"/>
    <w:rsid w:val="008975CA"/>
    <w:rsid w:val="008A3F0B"/>
    <w:rsid w:val="008E2E39"/>
    <w:rsid w:val="008F3629"/>
    <w:rsid w:val="00915FCC"/>
    <w:rsid w:val="009631CE"/>
    <w:rsid w:val="0098347D"/>
    <w:rsid w:val="009E2ABC"/>
    <w:rsid w:val="00A025AB"/>
    <w:rsid w:val="00A947A3"/>
    <w:rsid w:val="00AA2BB7"/>
    <w:rsid w:val="00AB2C5F"/>
    <w:rsid w:val="00AF6E5B"/>
    <w:rsid w:val="00B11E23"/>
    <w:rsid w:val="00B5586D"/>
    <w:rsid w:val="00B71C43"/>
    <w:rsid w:val="00B75797"/>
    <w:rsid w:val="00B8263D"/>
    <w:rsid w:val="00B836D0"/>
    <w:rsid w:val="00BC7E82"/>
    <w:rsid w:val="00BD2404"/>
    <w:rsid w:val="00C16433"/>
    <w:rsid w:val="00C26D5F"/>
    <w:rsid w:val="00C4132D"/>
    <w:rsid w:val="00C8291D"/>
    <w:rsid w:val="00C84E54"/>
    <w:rsid w:val="00DB0C5E"/>
    <w:rsid w:val="00E2468A"/>
    <w:rsid w:val="00E74CAF"/>
    <w:rsid w:val="00E7692F"/>
    <w:rsid w:val="00ED0694"/>
    <w:rsid w:val="00F2718F"/>
    <w:rsid w:val="00F312A6"/>
    <w:rsid w:val="00FD2A29"/>
    <w:rsid w:val="00FE00C0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5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C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C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C5F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C5F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C5F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C5F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C5F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C5F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C5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E3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2C5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B2C5F"/>
    <w:rPr>
      <w:caps/>
      <w:color w:val="243F60" w:themeColor="accent1" w:themeShade="7F"/>
      <w:spacing w:val="15"/>
    </w:rPr>
  </w:style>
  <w:style w:type="paragraph" w:customStyle="1" w:styleId="Default">
    <w:name w:val="Default"/>
    <w:rsid w:val="00AB2C5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2C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C5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C5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C5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C5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C5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C5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2C5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2C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2C5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C5F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B2C5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2C5F"/>
    <w:rPr>
      <w:b/>
      <w:bCs/>
    </w:rPr>
  </w:style>
  <w:style w:type="character" w:styleId="Emphasis">
    <w:name w:val="Emphasis"/>
    <w:uiPriority w:val="20"/>
    <w:qFormat/>
    <w:rsid w:val="00AB2C5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2C5F"/>
  </w:style>
  <w:style w:type="character" w:customStyle="1" w:styleId="NoSpacingChar">
    <w:name w:val="No Spacing Char"/>
    <w:basedOn w:val="DefaultParagraphFont"/>
    <w:link w:val="NoSpacing"/>
    <w:uiPriority w:val="1"/>
    <w:rsid w:val="00AB2C5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2C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2C5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C5F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C5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2C5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2C5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2C5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2C5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2C5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C5F"/>
    <w:pPr>
      <w:outlineLvl w:val="9"/>
    </w:pPr>
    <w:rPr>
      <w:lang w:bidi="en-US"/>
    </w:rPr>
  </w:style>
  <w:style w:type="character" w:customStyle="1" w:styleId="ecxhps">
    <w:name w:val="ecxhps"/>
    <w:basedOn w:val="DefaultParagraphFont"/>
    <w:rsid w:val="00A947A3"/>
  </w:style>
  <w:style w:type="paragraph" w:styleId="BalloonText">
    <w:name w:val="Balloon Text"/>
    <w:basedOn w:val="Normal"/>
    <w:link w:val="BalloonTextChar"/>
    <w:uiPriority w:val="99"/>
    <w:semiHidden/>
    <w:unhideWhenUsed/>
    <w:rsid w:val="00AF6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5B"/>
    <w:rPr>
      <w:rFonts w:ascii="Tahoma" w:hAnsi="Tahoma" w:cs="Tahoma"/>
      <w:sz w:val="16"/>
      <w:szCs w:val="16"/>
    </w:rPr>
  </w:style>
  <w:style w:type="character" w:customStyle="1" w:styleId="criteriatitlefont3">
    <w:name w:val="criteriatitlefont3"/>
    <w:basedOn w:val="DefaultParagraphFont"/>
    <w:rsid w:val="00235340"/>
    <w:rPr>
      <w:i/>
      <w:iCs/>
    </w:rPr>
  </w:style>
  <w:style w:type="character" w:customStyle="1" w:styleId="criteriafont2">
    <w:name w:val="criteriafont2"/>
    <w:basedOn w:val="DefaultParagraphFont"/>
    <w:rsid w:val="002353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5340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B836D0"/>
  </w:style>
  <w:style w:type="character" w:customStyle="1" w:styleId="atn">
    <w:name w:val="atn"/>
    <w:basedOn w:val="DefaultParagraphFont"/>
    <w:rsid w:val="00B836D0"/>
  </w:style>
  <w:style w:type="paragraph" w:styleId="Header">
    <w:name w:val="header"/>
    <w:basedOn w:val="Normal"/>
    <w:link w:val="HeaderChar"/>
    <w:uiPriority w:val="99"/>
    <w:unhideWhenUsed/>
    <w:rsid w:val="00203E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E0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03E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E0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idi1">
    <w:name w:val="bidi1"/>
    <w:basedOn w:val="DefaultParagraphFont"/>
    <w:rsid w:val="00410C96"/>
    <w:rPr>
      <w:rtl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5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C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C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C5F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C5F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C5F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C5F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C5F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C5F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C5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E3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2C5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B2C5F"/>
    <w:rPr>
      <w:caps/>
      <w:color w:val="243F60" w:themeColor="accent1" w:themeShade="7F"/>
      <w:spacing w:val="15"/>
    </w:rPr>
  </w:style>
  <w:style w:type="paragraph" w:customStyle="1" w:styleId="Default">
    <w:name w:val="Default"/>
    <w:rsid w:val="00AB2C5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2C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C5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C5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C5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C5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C5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C5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2C5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2C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2C5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C5F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B2C5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2C5F"/>
    <w:rPr>
      <w:b/>
      <w:bCs/>
    </w:rPr>
  </w:style>
  <w:style w:type="character" w:styleId="Emphasis">
    <w:name w:val="Emphasis"/>
    <w:uiPriority w:val="20"/>
    <w:qFormat/>
    <w:rsid w:val="00AB2C5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2C5F"/>
  </w:style>
  <w:style w:type="character" w:customStyle="1" w:styleId="NoSpacingChar">
    <w:name w:val="No Spacing Char"/>
    <w:basedOn w:val="DefaultParagraphFont"/>
    <w:link w:val="NoSpacing"/>
    <w:uiPriority w:val="1"/>
    <w:rsid w:val="00AB2C5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2C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2C5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C5F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C5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2C5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2C5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2C5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2C5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2C5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C5F"/>
    <w:pPr>
      <w:outlineLvl w:val="9"/>
    </w:pPr>
    <w:rPr>
      <w:lang w:bidi="en-US"/>
    </w:rPr>
  </w:style>
  <w:style w:type="character" w:customStyle="1" w:styleId="ecxhps">
    <w:name w:val="ecxhps"/>
    <w:basedOn w:val="DefaultParagraphFont"/>
    <w:rsid w:val="00A947A3"/>
  </w:style>
  <w:style w:type="paragraph" w:styleId="BalloonText">
    <w:name w:val="Balloon Text"/>
    <w:basedOn w:val="Normal"/>
    <w:link w:val="BalloonTextChar"/>
    <w:uiPriority w:val="99"/>
    <w:semiHidden/>
    <w:unhideWhenUsed/>
    <w:rsid w:val="00AF6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5B"/>
    <w:rPr>
      <w:rFonts w:ascii="Tahoma" w:hAnsi="Tahoma" w:cs="Tahoma"/>
      <w:sz w:val="16"/>
      <w:szCs w:val="16"/>
    </w:rPr>
  </w:style>
  <w:style w:type="character" w:customStyle="1" w:styleId="criteriatitlefont3">
    <w:name w:val="criteriatitlefont3"/>
    <w:basedOn w:val="DefaultParagraphFont"/>
    <w:rsid w:val="00235340"/>
    <w:rPr>
      <w:i/>
      <w:iCs/>
    </w:rPr>
  </w:style>
  <w:style w:type="character" w:customStyle="1" w:styleId="criteriafont2">
    <w:name w:val="criteriafont2"/>
    <w:basedOn w:val="DefaultParagraphFont"/>
    <w:rsid w:val="002353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5340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B836D0"/>
  </w:style>
  <w:style w:type="character" w:customStyle="1" w:styleId="atn">
    <w:name w:val="atn"/>
    <w:basedOn w:val="DefaultParagraphFont"/>
    <w:rsid w:val="00B836D0"/>
  </w:style>
  <w:style w:type="paragraph" w:styleId="Header">
    <w:name w:val="header"/>
    <w:basedOn w:val="Normal"/>
    <w:link w:val="HeaderChar"/>
    <w:uiPriority w:val="99"/>
    <w:unhideWhenUsed/>
    <w:rsid w:val="00203E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E0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03E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E0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idi1">
    <w:name w:val="bidi1"/>
    <w:basedOn w:val="DefaultParagraphFont"/>
    <w:rsid w:val="00410C96"/>
    <w:rPr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8745">
                  <w:marLeft w:val="0"/>
                  <w:marRight w:val="0"/>
                  <w:marTop w:val="150"/>
                  <w:marBottom w:val="0"/>
                  <w:divBdr>
                    <w:top w:val="single" w:sz="6" w:space="0" w:color="EB690A"/>
                    <w:left w:val="single" w:sz="6" w:space="0" w:color="EB690A"/>
                    <w:bottom w:val="single" w:sz="6" w:space="0" w:color="EB690A"/>
                    <w:right w:val="single" w:sz="6" w:space="0" w:color="EB690A"/>
                  </w:divBdr>
                  <w:divsChild>
                    <w:div w:id="152255230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4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91290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8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0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727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8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84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79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22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93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41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8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36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95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11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2" w:color="CDCDCD"/>
                                        <w:right w:val="none" w:sz="0" w:space="0" w:color="auto"/>
                                      </w:divBdr>
                                      <w:divsChild>
                                        <w:div w:id="190232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5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se.lamers@uhasselt.b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DD9D-30DA-469D-98F7-4E3395B6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744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KUL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Kos</dc:creator>
  <cp:lastModifiedBy>Daphne Kos</cp:lastModifiedBy>
  <cp:revision>9</cp:revision>
  <cp:lastPrinted>2013-04-22T08:57:00Z</cp:lastPrinted>
  <dcterms:created xsi:type="dcterms:W3CDTF">2013-10-10T10:54:00Z</dcterms:created>
  <dcterms:modified xsi:type="dcterms:W3CDTF">2013-10-10T11:33:00Z</dcterms:modified>
</cp:coreProperties>
</file>